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4ED3E"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68DE27EE"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rsidRPr="0073245A" w14:paraId="2659172A"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2DAECF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25.08.2025</w:t>
            </w:r>
          </w:p>
        </w:tc>
      </w:tr>
      <w:tr w:rsidR="00000000" w:rsidRPr="0073245A" w14:paraId="52E43717"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42DA7C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 реєстрації особою електронного документа)</w:t>
            </w:r>
          </w:p>
        </w:tc>
      </w:tr>
      <w:tr w:rsidR="00000000" w:rsidRPr="0073245A" w14:paraId="7784EA26"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182250D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0825/2/25</w:t>
            </w:r>
          </w:p>
        </w:tc>
      </w:tr>
      <w:tr w:rsidR="00000000" w:rsidRPr="0073245A" w14:paraId="462219E2" w14:textId="77777777">
        <w:tblPrEx>
          <w:tblCellMar>
            <w:top w:w="0" w:type="dxa"/>
            <w:bottom w:w="0" w:type="dxa"/>
          </w:tblCellMar>
        </w:tblPrEx>
        <w:trPr>
          <w:trHeight w:val="300"/>
        </w:trPr>
        <w:tc>
          <w:tcPr>
            <w:tcW w:w="5230" w:type="dxa"/>
            <w:tcBorders>
              <w:top w:val="nil"/>
              <w:left w:val="nil"/>
              <w:bottom w:val="nil"/>
              <w:right w:val="nil"/>
            </w:tcBorders>
            <w:vAlign w:val="bottom"/>
          </w:tcPr>
          <w:p w14:paraId="4117B90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(вихідний реєстраційний номер електронного документа)</w:t>
            </w:r>
          </w:p>
        </w:tc>
      </w:tr>
    </w:tbl>
    <w:p w14:paraId="2547D2DD"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rsidRPr="0073245A" w14:paraId="420C1076" w14:textId="77777777">
        <w:tblPrEx>
          <w:tblCellMar>
            <w:top w:w="0" w:type="dxa"/>
            <w:bottom w:w="0" w:type="dxa"/>
          </w:tblCellMar>
        </w:tblPrEx>
        <w:trPr>
          <w:trHeight w:val="300"/>
        </w:trPr>
        <w:tc>
          <w:tcPr>
            <w:tcW w:w="10465" w:type="dxa"/>
            <w:tcBorders>
              <w:top w:val="nil"/>
              <w:left w:val="nil"/>
              <w:bottom w:val="nil"/>
              <w:right w:val="nil"/>
            </w:tcBorders>
            <w:vAlign w:val="bottom"/>
          </w:tcPr>
          <w:p w14:paraId="4F71210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63E04453"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rsidRPr="0073245A" w14:paraId="40CB97E9"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2DAA0C9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Голова </w:t>
            </w:r>
            <w:proofErr w:type="spellStart"/>
            <w:r w:rsidRPr="0073245A">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6FB251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26F627F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4C68B91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6891EA0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Гусєва I.О.</w:t>
            </w:r>
          </w:p>
        </w:tc>
      </w:tr>
      <w:tr w:rsidR="00000000" w:rsidRPr="0073245A" w14:paraId="226833EE" w14:textId="77777777">
        <w:tblPrEx>
          <w:tblCellMar>
            <w:top w:w="0" w:type="dxa"/>
            <w:bottom w:w="0" w:type="dxa"/>
          </w:tblCellMar>
        </w:tblPrEx>
        <w:trPr>
          <w:trHeight w:val="200"/>
        </w:trPr>
        <w:tc>
          <w:tcPr>
            <w:tcW w:w="3415" w:type="dxa"/>
            <w:tcBorders>
              <w:top w:val="nil"/>
              <w:left w:val="nil"/>
              <w:bottom w:val="nil"/>
              <w:right w:val="nil"/>
            </w:tcBorders>
          </w:tcPr>
          <w:p w14:paraId="5D8F942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(посада)</w:t>
            </w:r>
          </w:p>
        </w:tc>
        <w:tc>
          <w:tcPr>
            <w:tcW w:w="216" w:type="dxa"/>
            <w:tcBorders>
              <w:top w:val="nil"/>
              <w:left w:val="nil"/>
              <w:bottom w:val="nil"/>
              <w:right w:val="nil"/>
            </w:tcBorders>
          </w:tcPr>
          <w:p w14:paraId="68341D3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3252DBB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2FC4EA6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30615E3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(прізвище та ініціали керівника або уповноваженої особи)</w:t>
            </w:r>
          </w:p>
        </w:tc>
      </w:tr>
    </w:tbl>
    <w:p w14:paraId="129D0409"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pPr>
    </w:p>
    <w:p w14:paraId="2CB08731"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0B3F25F1"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Приватне </w:t>
      </w:r>
      <w:proofErr w:type="spellStart"/>
      <w:r>
        <w:rPr>
          <w:rFonts w:ascii="Times New Roman CYR" w:hAnsi="Times New Roman CYR" w:cs="Times New Roman CYR"/>
          <w:b/>
          <w:bCs/>
          <w:sz w:val="24"/>
          <w:szCs w:val="24"/>
        </w:rPr>
        <w:t>акцiонерне</w:t>
      </w:r>
      <w:proofErr w:type="spellEnd"/>
      <w:r>
        <w:rPr>
          <w:rFonts w:ascii="Times New Roman CYR" w:hAnsi="Times New Roman CYR" w:cs="Times New Roman CYR"/>
          <w:b/>
          <w:bCs/>
          <w:sz w:val="24"/>
          <w:szCs w:val="24"/>
        </w:rPr>
        <w:t xml:space="preserve"> товариство "</w:t>
      </w:r>
      <w:proofErr w:type="spellStart"/>
      <w:r>
        <w:rPr>
          <w:rFonts w:ascii="Times New Roman CYR" w:hAnsi="Times New Roman CYR" w:cs="Times New Roman CYR"/>
          <w:b/>
          <w:bCs/>
          <w:sz w:val="24"/>
          <w:szCs w:val="24"/>
        </w:rPr>
        <w:t>Страховi</w:t>
      </w:r>
      <w:proofErr w:type="spellEnd"/>
      <w:r>
        <w:rPr>
          <w:rFonts w:ascii="Times New Roman CYR" w:hAnsi="Times New Roman CYR" w:cs="Times New Roman CYR"/>
          <w:b/>
          <w:bCs/>
          <w:sz w:val="24"/>
          <w:szCs w:val="24"/>
        </w:rPr>
        <w:t xml:space="preserve"> </w:t>
      </w:r>
      <w:proofErr w:type="spellStart"/>
      <w:r>
        <w:rPr>
          <w:rFonts w:ascii="Times New Roman CYR" w:hAnsi="Times New Roman CYR" w:cs="Times New Roman CYR"/>
          <w:b/>
          <w:bCs/>
          <w:sz w:val="24"/>
          <w:szCs w:val="24"/>
        </w:rPr>
        <w:t>гарантiї</w:t>
      </w:r>
      <w:proofErr w:type="spellEnd"/>
      <w:r>
        <w:rPr>
          <w:rFonts w:ascii="Times New Roman CYR" w:hAnsi="Times New Roman CYR" w:cs="Times New Roman CYR"/>
          <w:b/>
          <w:bCs/>
          <w:sz w:val="24"/>
          <w:szCs w:val="24"/>
        </w:rPr>
        <w:t xml:space="preserve"> України" (33832772)</w:t>
      </w:r>
    </w:p>
    <w:p w14:paraId="109F3870"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3 квартал 2024 року</w:t>
      </w:r>
    </w:p>
    <w:p w14:paraId="4744E8C5"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39A29D5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проміжного звіту: </w:t>
      </w:r>
    </w:p>
    <w:p w14:paraId="2E7BE3C9"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61DE582E"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w:t>
      </w:r>
      <w:r>
        <w:rPr>
          <w:rFonts w:ascii="Times New Roman CYR" w:hAnsi="Times New Roman CYR" w:cs="Times New Roman CYR"/>
          <w:sz w:val="24"/>
          <w:szCs w:val="24"/>
        </w:rPr>
        <w:t xml:space="preserve"> ринку України", 21676262, Україна, DR/00002/ARM</w:t>
      </w:r>
    </w:p>
    <w:p w14:paraId="29E9C576"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0849172A"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000000" w:rsidRPr="0073245A" w14:paraId="216D65F3" w14:textId="77777777">
        <w:tblPrEx>
          <w:tblCellMar>
            <w:top w:w="0" w:type="dxa"/>
            <w:bottom w:w="0" w:type="dxa"/>
          </w:tblCellMar>
        </w:tblPrEx>
        <w:trPr>
          <w:trHeight w:val="300"/>
        </w:trPr>
        <w:tc>
          <w:tcPr>
            <w:tcW w:w="3415" w:type="dxa"/>
            <w:vMerge w:val="restart"/>
            <w:tcBorders>
              <w:top w:val="nil"/>
              <w:left w:val="nil"/>
              <w:bottom w:val="nil"/>
              <w:right w:val="nil"/>
            </w:tcBorders>
          </w:tcPr>
          <w:p w14:paraId="770A4AD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Проміжну інформацію розміщено на власному </w:t>
            </w:r>
            <w:proofErr w:type="spellStart"/>
            <w:r w:rsidRPr="0073245A">
              <w:rPr>
                <w:rFonts w:ascii="Times New Roman CYR" w:hAnsi="Times New Roman CYR" w:cs="Times New Roman CYR"/>
                <w:sz w:val="24"/>
                <w:szCs w:val="24"/>
              </w:rPr>
              <w:t>вебсайті</w:t>
            </w:r>
            <w:proofErr w:type="spellEnd"/>
            <w:r w:rsidRPr="0073245A">
              <w:rPr>
                <w:rFonts w:ascii="Times New Roman CYR" w:hAnsi="Times New Roman CYR" w:cs="Times New Roman CYR"/>
                <w:sz w:val="24"/>
                <w:szCs w:val="24"/>
              </w:rPr>
              <w:t xml:space="preserve"> емітента</w:t>
            </w:r>
          </w:p>
        </w:tc>
        <w:tc>
          <w:tcPr>
            <w:tcW w:w="216" w:type="dxa"/>
            <w:tcBorders>
              <w:top w:val="nil"/>
              <w:left w:val="nil"/>
              <w:bottom w:val="nil"/>
              <w:right w:val="nil"/>
            </w:tcBorders>
          </w:tcPr>
          <w:p w14:paraId="60E54CB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57BC7D5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http://www.sgu.com.ua/stakeholder.html</w:t>
            </w:r>
          </w:p>
        </w:tc>
        <w:tc>
          <w:tcPr>
            <w:tcW w:w="216" w:type="dxa"/>
            <w:tcBorders>
              <w:top w:val="nil"/>
              <w:left w:val="nil"/>
              <w:bottom w:val="nil"/>
              <w:right w:val="nil"/>
            </w:tcBorders>
          </w:tcPr>
          <w:p w14:paraId="752063C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76A134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25.08.2025</w:t>
            </w:r>
          </w:p>
        </w:tc>
      </w:tr>
      <w:tr w:rsidR="00000000" w:rsidRPr="0073245A" w14:paraId="56DF98BD" w14:textId="77777777">
        <w:tblPrEx>
          <w:tblCellMar>
            <w:top w:w="0" w:type="dxa"/>
            <w:bottom w:w="0" w:type="dxa"/>
          </w:tblCellMar>
        </w:tblPrEx>
        <w:trPr>
          <w:trHeight w:val="300"/>
        </w:trPr>
        <w:tc>
          <w:tcPr>
            <w:tcW w:w="3415" w:type="dxa"/>
            <w:vMerge/>
            <w:tcBorders>
              <w:top w:val="nil"/>
              <w:left w:val="nil"/>
              <w:bottom w:val="nil"/>
              <w:right w:val="nil"/>
            </w:tcBorders>
          </w:tcPr>
          <w:p w14:paraId="7CECE42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26FAAEC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7A10AC2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(URL-адреса </w:t>
            </w:r>
            <w:proofErr w:type="spellStart"/>
            <w:r w:rsidRPr="0073245A">
              <w:rPr>
                <w:rFonts w:ascii="Times New Roman CYR" w:hAnsi="Times New Roman CYR" w:cs="Times New Roman CYR"/>
                <w:sz w:val="20"/>
                <w:szCs w:val="20"/>
              </w:rPr>
              <w:t>вебсайту</w:t>
            </w:r>
            <w:proofErr w:type="spellEnd"/>
            <w:r w:rsidRPr="0073245A">
              <w:rPr>
                <w:rFonts w:ascii="Times New Roman CYR" w:hAnsi="Times New Roman CYR" w:cs="Times New Roman CYR"/>
                <w:sz w:val="20"/>
                <w:szCs w:val="20"/>
              </w:rPr>
              <w:t>)</w:t>
            </w:r>
          </w:p>
        </w:tc>
        <w:tc>
          <w:tcPr>
            <w:tcW w:w="216" w:type="dxa"/>
            <w:tcBorders>
              <w:top w:val="nil"/>
              <w:left w:val="nil"/>
              <w:bottom w:val="nil"/>
              <w:right w:val="nil"/>
            </w:tcBorders>
          </w:tcPr>
          <w:p w14:paraId="6CA8A75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1D295CF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w:t>
            </w:r>
          </w:p>
        </w:tc>
      </w:tr>
    </w:tbl>
    <w:p w14:paraId="5AF368EB"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sectPr w:rsidR="00000000" w:rsidSect="0073245A">
          <w:footerReference w:type="default" r:id="rId6"/>
          <w:pgSz w:w="12240" w:h="15840"/>
          <w:pgMar w:top="570" w:right="720" w:bottom="570" w:left="720" w:header="708" w:footer="0" w:gutter="0"/>
          <w:cols w:space="720"/>
          <w:noEndnote/>
        </w:sectPr>
      </w:pPr>
    </w:p>
    <w:p w14:paraId="470CEC8B"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55DB5CEC"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не затверджувався, тому що у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документах Товариства немає вимоги затверджувати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вiдсутнiсть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законодавствi</w:t>
      </w:r>
      <w:proofErr w:type="spellEnd"/>
      <w:r>
        <w:rPr>
          <w:rFonts w:ascii="Times New Roman CYR" w:hAnsi="Times New Roman CYR" w:cs="Times New Roman CYR"/>
          <w:sz w:val="24"/>
          <w:szCs w:val="24"/>
        </w:rPr>
        <w:t xml:space="preserve"> України такої вимоги</w:t>
      </w:r>
    </w:p>
    <w:p w14:paraId="5B88AE1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258A7DF8"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випускiв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за якими надається забезпечення не над</w:t>
      </w:r>
      <w:r>
        <w:rPr>
          <w:rFonts w:ascii="Times New Roman CYR" w:hAnsi="Times New Roman CYR" w:cs="Times New Roman CYR"/>
          <w:sz w:val="24"/>
          <w:szCs w:val="24"/>
        </w:rPr>
        <w:t>ається, тому що Товариство не є особою, яка надає забезпечення.</w:t>
      </w:r>
    </w:p>
    <w:p w14:paraId="4D0F6AFC"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38821DB"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зобов'язаннями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7887C65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0BD1EF0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судовi</w:t>
      </w:r>
      <w:proofErr w:type="spellEnd"/>
      <w:r>
        <w:rPr>
          <w:rFonts w:ascii="Times New Roman CYR" w:hAnsi="Times New Roman CYR" w:cs="Times New Roman CYR"/>
          <w:sz w:val="24"/>
          <w:szCs w:val="24"/>
        </w:rPr>
        <w:t xml:space="preserve"> справи не нада</w:t>
      </w:r>
      <w:r>
        <w:rPr>
          <w:rFonts w:ascii="Times New Roman CYR" w:hAnsi="Times New Roman CYR" w:cs="Times New Roman CYR"/>
          <w:sz w:val="24"/>
          <w:szCs w:val="24"/>
        </w:rPr>
        <w:t xml:space="preserve">ється, тому що Товариство не має судових справ, за якими розглядаються </w:t>
      </w:r>
      <w:proofErr w:type="spellStart"/>
      <w:r>
        <w:rPr>
          <w:rFonts w:ascii="Times New Roman CYR" w:hAnsi="Times New Roman CYR" w:cs="Times New Roman CYR"/>
          <w:sz w:val="24"/>
          <w:szCs w:val="24"/>
        </w:rPr>
        <w:t>позовнi</w:t>
      </w:r>
      <w:proofErr w:type="spellEnd"/>
      <w:r>
        <w:rPr>
          <w:rFonts w:ascii="Times New Roman CYR" w:hAnsi="Times New Roman CYR" w:cs="Times New Roman CYR"/>
          <w:sz w:val="24"/>
          <w:szCs w:val="24"/>
        </w:rPr>
        <w:t xml:space="preserve"> вимоги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на суму 1 та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станом на початок 3 кварталу 2024 року, стороною в яких виступає Товариство.</w:t>
      </w:r>
    </w:p>
    <w:p w14:paraId="0FCA8761"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7B8467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штрафнi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санкцiї</w:t>
      </w:r>
      <w:proofErr w:type="spellEnd"/>
      <w:r>
        <w:rPr>
          <w:rFonts w:ascii="Times New Roman CYR" w:hAnsi="Times New Roman CYR" w:cs="Times New Roman CYR"/>
          <w:sz w:val="24"/>
          <w:szCs w:val="24"/>
        </w:rPr>
        <w:t xml:space="preserve"> не надається, тому що Товариство не має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xml:space="preserve"> накладених органами державної влади.</w:t>
      </w:r>
    </w:p>
    <w:p w14:paraId="23732B5A"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1452EE6B"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Засновниками Товариства виступили особи,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набули право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його створення.</w:t>
      </w:r>
    </w:p>
    <w:p w14:paraId="4C9146BA"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7C532ED3"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w:t>
      </w:r>
      <w:r>
        <w:rPr>
          <w:rFonts w:ascii="Times New Roman CYR" w:hAnsi="Times New Roman CYR" w:cs="Times New Roman CYR"/>
          <w:sz w:val="24"/>
          <w:szCs w:val="24"/>
        </w:rPr>
        <w:t xml:space="preserve">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займаються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w:t>
      </w:r>
      <w:r>
        <w:rPr>
          <w:rFonts w:ascii="Times New Roman CYR" w:hAnsi="Times New Roman CYR" w:cs="Times New Roman CYR"/>
          <w:sz w:val="24"/>
          <w:szCs w:val="24"/>
        </w:rPr>
        <w:t>вiсть</w:t>
      </w:r>
      <w:proofErr w:type="spellEnd"/>
      <w:r>
        <w:rPr>
          <w:rFonts w:ascii="Times New Roman CYR" w:hAnsi="Times New Roman CYR" w:cs="Times New Roman CYR"/>
          <w:sz w:val="24"/>
          <w:szCs w:val="24"/>
        </w:rPr>
        <w:t xml:space="preserve"> або виробництво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1E384C04"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70C8F69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не надається, тому що Товариство не приймає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w:t>
      </w:r>
      <w:proofErr w:type="spellStart"/>
      <w:r>
        <w:rPr>
          <w:rFonts w:ascii="Times New Roman CYR" w:hAnsi="Times New Roman CYR" w:cs="Times New Roman CYR"/>
          <w:sz w:val="24"/>
          <w:szCs w:val="24"/>
        </w:rPr>
        <w:t>вiдсоток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 паїв) </w:t>
      </w:r>
      <w:r>
        <w:rPr>
          <w:rFonts w:ascii="Times New Roman CYR" w:hAnsi="Times New Roman CYR" w:cs="Times New Roman CYR"/>
          <w:sz w:val="24"/>
          <w:szCs w:val="24"/>
        </w:rPr>
        <w:t>у яких перевищує 5%.</w:t>
      </w:r>
    </w:p>
    <w:p w14:paraId="68A7EC98"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0D2C6DD8"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 xml:space="preserve"> не надається, тому що Товариство не має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w:t>
      </w:r>
    </w:p>
    <w:p w14:paraId="7C7EBD26"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252B582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Уточнення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обмежень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не надається, тому що Товариство не має викуплених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не голосу</w:t>
      </w:r>
      <w:r>
        <w:rPr>
          <w:rFonts w:ascii="Times New Roman CYR" w:hAnsi="Times New Roman CYR" w:cs="Times New Roman CYR"/>
          <w:sz w:val="24"/>
          <w:szCs w:val="24"/>
        </w:rPr>
        <w:t xml:space="preserve">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0AE1F264"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191CA37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14:paraId="7AB814D2"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0303C184"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422396E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A620838"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w:t>
      </w:r>
      <w:r>
        <w:rPr>
          <w:rFonts w:ascii="Times New Roman CYR" w:hAnsi="Times New Roman CYR" w:cs="Times New Roman CYR"/>
          <w:sz w:val="24"/>
          <w:szCs w:val="24"/>
        </w:rPr>
        <w:t xml:space="preserve">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4DE2426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7C1B59FD"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папнерiв</w:t>
      </w:r>
      <w:proofErr w:type="spellEnd"/>
      <w:r>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40582B8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118BCF1D"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не надається, тому що</w:t>
      </w:r>
      <w:r>
        <w:rPr>
          <w:rFonts w:ascii="Times New Roman CYR" w:hAnsi="Times New Roman CYR" w:cs="Times New Roman CYR"/>
          <w:sz w:val="24"/>
          <w:szCs w:val="24"/>
        </w:rPr>
        <w:t xml:space="preserve">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корпоративних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w:t>
      </w:r>
    </w:p>
    <w:p w14:paraId="3B954DEC"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9DB2E06"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придбання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не надається, тому що Товариств</w:t>
      </w:r>
      <w:r>
        <w:rPr>
          <w:rFonts w:ascii="Times New Roman CYR" w:hAnsi="Times New Roman CYR" w:cs="Times New Roman CYR"/>
          <w:sz w:val="24"/>
          <w:szCs w:val="24"/>
        </w:rPr>
        <w:t xml:space="preserve">о не придбавало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w:t>
      </w:r>
    </w:p>
    <w:p w14:paraId="18818D7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3D1D2702"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w:t>
      </w:r>
      <w:r>
        <w:rPr>
          <w:rFonts w:ascii="Times New Roman CYR" w:hAnsi="Times New Roman CYR" w:cs="Times New Roman CYR"/>
          <w:sz w:val="24"/>
          <w:szCs w:val="24"/>
        </w:rPr>
        <w:lastRenderedPageBreak/>
        <w:t xml:space="preserve">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0E48FE47"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214FB15A"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не надається, тому що протягом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з 01 </w:t>
      </w:r>
      <w:proofErr w:type="spellStart"/>
      <w:r>
        <w:rPr>
          <w:rFonts w:ascii="Times New Roman CYR" w:hAnsi="Times New Roman CYR" w:cs="Times New Roman CYR"/>
          <w:sz w:val="24"/>
          <w:szCs w:val="24"/>
        </w:rPr>
        <w:t>сiчня</w:t>
      </w:r>
      <w:proofErr w:type="spellEnd"/>
      <w:r>
        <w:rPr>
          <w:rFonts w:ascii="Times New Roman CYR" w:hAnsi="Times New Roman CYR" w:cs="Times New Roman CYR"/>
          <w:sz w:val="24"/>
          <w:szCs w:val="24"/>
        </w:rPr>
        <w:t xml:space="preserve"> по 30 вересня (включно) 2024 року </w:t>
      </w:r>
      <w:proofErr w:type="spellStart"/>
      <w:r>
        <w:rPr>
          <w:rFonts w:ascii="Times New Roman CYR" w:hAnsi="Times New Roman CYR" w:cs="Times New Roman CYR"/>
          <w:sz w:val="24"/>
          <w:szCs w:val="24"/>
        </w:rPr>
        <w:t>значнi</w:t>
      </w:r>
      <w:proofErr w:type="spellEnd"/>
      <w:r>
        <w:rPr>
          <w:rFonts w:ascii="Times New Roman CYR" w:hAnsi="Times New Roman CYR" w:cs="Times New Roman CYR"/>
          <w:sz w:val="24"/>
          <w:szCs w:val="24"/>
        </w:rPr>
        <w:t xml:space="preserve"> правочини не вчинялись.</w:t>
      </w:r>
    </w:p>
    <w:p w14:paraId="09538F15"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5A4D3BF"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вчиненя</w:t>
      </w:r>
      <w:proofErr w:type="spellEnd"/>
      <w:r>
        <w:rPr>
          <w:rFonts w:ascii="Times New Roman CYR" w:hAnsi="Times New Roman CYR" w:cs="Times New Roman CYR"/>
          <w:sz w:val="24"/>
          <w:szCs w:val="24"/>
        </w:rPr>
        <w:t xml:space="preserve">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правочини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перiод</w:t>
      </w:r>
      <w:proofErr w:type="spellEnd"/>
      <w:r>
        <w:rPr>
          <w:rFonts w:ascii="Times New Roman CYR" w:hAnsi="Times New Roman CYR" w:cs="Times New Roman CYR"/>
          <w:sz w:val="24"/>
          <w:szCs w:val="24"/>
        </w:rPr>
        <w:t xml:space="preserve"> з 01 </w:t>
      </w:r>
      <w:proofErr w:type="spellStart"/>
      <w:r>
        <w:rPr>
          <w:rFonts w:ascii="Times New Roman CYR" w:hAnsi="Times New Roman CYR" w:cs="Times New Roman CYR"/>
          <w:sz w:val="24"/>
          <w:szCs w:val="24"/>
        </w:rPr>
        <w:t>сiчня</w:t>
      </w:r>
      <w:proofErr w:type="spellEnd"/>
      <w:r>
        <w:rPr>
          <w:rFonts w:ascii="Times New Roman CYR" w:hAnsi="Times New Roman CYR" w:cs="Times New Roman CYR"/>
          <w:sz w:val="24"/>
          <w:szCs w:val="24"/>
        </w:rPr>
        <w:t xml:space="preserve"> по 30 вересня (включно) 2024 року не вчинялись.</w:t>
      </w:r>
    </w:p>
    <w:p w14:paraId="7F5C2C4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0E1BEDED"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щодо огляду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не надається, тому що Товариством не залучався суб'єкт аудиторської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для </w:t>
      </w:r>
      <w:proofErr w:type="spellStart"/>
      <w:r>
        <w:rPr>
          <w:rFonts w:ascii="Times New Roman CYR" w:hAnsi="Times New Roman CYR" w:cs="Times New Roman CYR"/>
          <w:sz w:val="24"/>
          <w:szCs w:val="24"/>
        </w:rPr>
        <w:t>перевiрки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w:t>
      </w:r>
      <w:r>
        <w:rPr>
          <w:rFonts w:ascii="Times New Roman CYR" w:hAnsi="Times New Roman CYR" w:cs="Times New Roman CYR"/>
          <w:sz w:val="24"/>
          <w:szCs w:val="24"/>
        </w:rPr>
        <w:t>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w:t>
      </w:r>
    </w:p>
    <w:p w14:paraId="608344E2"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26F67D4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w:t>
      </w:r>
      <w:r>
        <w:rPr>
          <w:rFonts w:ascii="Times New Roman CYR" w:hAnsi="Times New Roman CYR" w:cs="Times New Roman CYR"/>
          <w:sz w:val="24"/>
          <w:szCs w:val="24"/>
        </w:rPr>
        <w:t>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592FD05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1A58C6D8"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положеннями (стандартами)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не надається, тому що Товариство подає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складену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14:paraId="5AD0FE25"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1EB2BBB1"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w:t>
      </w:r>
      <w:r>
        <w:rPr>
          <w:rFonts w:ascii="Times New Roman CYR" w:hAnsi="Times New Roman CYR" w:cs="Times New Roman CYR"/>
          <w:sz w:val="24"/>
          <w:szCs w:val="24"/>
        </w:rPr>
        <w:t>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не надається, тому що Товариство розкрило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п. 1.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гл</w:t>
      </w:r>
      <w:proofErr w:type="spellEnd"/>
      <w:r>
        <w:rPr>
          <w:rFonts w:ascii="Times New Roman CYR" w:hAnsi="Times New Roman CYR" w:cs="Times New Roman CYR"/>
          <w:sz w:val="24"/>
          <w:szCs w:val="24"/>
        </w:rPr>
        <w:t xml:space="preserve">. III.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даного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w:t>
      </w:r>
    </w:p>
    <w:p w14:paraId="49D73E81"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6185C675"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УНЗР деяких посадов</w:t>
      </w:r>
      <w:r>
        <w:rPr>
          <w:rFonts w:ascii="Times New Roman CYR" w:hAnsi="Times New Roman CYR" w:cs="Times New Roman CYR"/>
          <w:sz w:val="24"/>
          <w:szCs w:val="24"/>
        </w:rPr>
        <w:t xml:space="preserve">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не надається, тому що УНЗР в таких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14:paraId="641B706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20F8A32C" w14:textId="5568A2E8" w:rsidR="00000000" w:rsidRDefault="0073245A">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br w:type="page"/>
      </w:r>
    </w:p>
    <w:p w14:paraId="7D98A419"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63DC6078" w14:textId="6E0490A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до проміжного звіту</w:t>
      </w:r>
    </w:p>
    <w:p w14:paraId="402E3680" w14:textId="77777777" w:rsidR="0073245A" w:rsidRDefault="0073245A">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Look w:val="04A0" w:firstRow="1" w:lastRow="0" w:firstColumn="1" w:lastColumn="0" w:noHBand="0" w:noVBand="1"/>
      </w:tblPr>
      <w:tblGrid>
        <w:gridCol w:w="9954"/>
        <w:gridCol w:w="846"/>
      </w:tblGrid>
      <w:tr w:rsidR="0073245A" w:rsidRPr="0073245A" w14:paraId="37EC2DAC" w14:textId="77777777" w:rsidTr="0073245A">
        <w:trPr>
          <w:cantSplit/>
        </w:trPr>
        <w:tc>
          <w:tcPr>
            <w:tcW w:w="10031" w:type="dxa"/>
            <w:hideMark/>
          </w:tcPr>
          <w:p w14:paraId="13031239"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 Загальна інформація</w:t>
            </w:r>
          </w:p>
        </w:tc>
        <w:tc>
          <w:tcPr>
            <w:tcW w:w="850" w:type="dxa"/>
          </w:tcPr>
          <w:p w14:paraId="77DEC302" w14:textId="4D14D9E0"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5</w:t>
            </w:r>
          </w:p>
        </w:tc>
      </w:tr>
      <w:tr w:rsidR="0073245A" w:rsidRPr="0073245A" w14:paraId="4A0D0380" w14:textId="77777777" w:rsidTr="0073245A">
        <w:trPr>
          <w:cantSplit/>
        </w:trPr>
        <w:tc>
          <w:tcPr>
            <w:tcW w:w="10031" w:type="dxa"/>
            <w:hideMark/>
          </w:tcPr>
          <w:p w14:paraId="7AA0E264"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 Ідентифікаційні дані та загальна інформація</w:t>
            </w:r>
          </w:p>
        </w:tc>
        <w:tc>
          <w:tcPr>
            <w:tcW w:w="850" w:type="dxa"/>
          </w:tcPr>
          <w:p w14:paraId="091A1E67" w14:textId="33F73EDE"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5</w:t>
            </w:r>
          </w:p>
        </w:tc>
      </w:tr>
      <w:tr w:rsidR="0073245A" w:rsidRPr="0073245A" w14:paraId="1AA9C18D" w14:textId="77777777" w:rsidTr="0073245A">
        <w:trPr>
          <w:cantSplit/>
        </w:trPr>
        <w:tc>
          <w:tcPr>
            <w:tcW w:w="10031" w:type="dxa"/>
            <w:hideMark/>
          </w:tcPr>
          <w:p w14:paraId="704C142C"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2. Органи управління та посадові особи. Організаційна структура</w:t>
            </w:r>
          </w:p>
        </w:tc>
        <w:tc>
          <w:tcPr>
            <w:tcW w:w="850" w:type="dxa"/>
          </w:tcPr>
          <w:p w14:paraId="31AED18C" w14:textId="2F3391FB"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6</w:t>
            </w:r>
          </w:p>
        </w:tc>
      </w:tr>
      <w:tr w:rsidR="0073245A" w:rsidRPr="0073245A" w14:paraId="7EC23BC3" w14:textId="77777777" w:rsidTr="0073245A">
        <w:trPr>
          <w:cantSplit/>
        </w:trPr>
        <w:tc>
          <w:tcPr>
            <w:tcW w:w="10031" w:type="dxa"/>
            <w:hideMark/>
          </w:tcPr>
          <w:p w14:paraId="7D7301F4"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3. Структура власності</w:t>
            </w:r>
          </w:p>
        </w:tc>
        <w:tc>
          <w:tcPr>
            <w:tcW w:w="850" w:type="dxa"/>
          </w:tcPr>
          <w:p w14:paraId="401EF5A3" w14:textId="4A23D106"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10</w:t>
            </w:r>
          </w:p>
        </w:tc>
      </w:tr>
      <w:tr w:rsidR="0073245A" w:rsidRPr="0073245A" w14:paraId="06EFF271" w14:textId="77777777" w:rsidTr="0073245A">
        <w:trPr>
          <w:cantSplit/>
        </w:trPr>
        <w:tc>
          <w:tcPr>
            <w:tcW w:w="10031" w:type="dxa"/>
            <w:hideMark/>
          </w:tcPr>
          <w:p w14:paraId="7C7BA7F7"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4. Опис господарської та фінансової діяльності</w:t>
            </w:r>
          </w:p>
        </w:tc>
        <w:tc>
          <w:tcPr>
            <w:tcW w:w="850" w:type="dxa"/>
          </w:tcPr>
          <w:p w14:paraId="2EE79FF3" w14:textId="119C179C"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10</w:t>
            </w:r>
          </w:p>
        </w:tc>
      </w:tr>
      <w:tr w:rsidR="0073245A" w:rsidRPr="0073245A" w14:paraId="35E05739" w14:textId="77777777" w:rsidTr="0073245A">
        <w:trPr>
          <w:cantSplit/>
        </w:trPr>
        <w:tc>
          <w:tcPr>
            <w:tcW w:w="10031" w:type="dxa"/>
            <w:hideMark/>
          </w:tcPr>
          <w:p w14:paraId="3E347F44"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II. Інформація щодо капіталу та цінних паперів</w:t>
            </w:r>
          </w:p>
        </w:tc>
        <w:tc>
          <w:tcPr>
            <w:tcW w:w="850" w:type="dxa"/>
          </w:tcPr>
          <w:p w14:paraId="7F031F9A" w14:textId="0D6F424E"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28</w:t>
            </w:r>
          </w:p>
        </w:tc>
      </w:tr>
      <w:tr w:rsidR="0073245A" w:rsidRPr="0073245A" w14:paraId="4742EFB2" w14:textId="77777777" w:rsidTr="0073245A">
        <w:trPr>
          <w:cantSplit/>
        </w:trPr>
        <w:tc>
          <w:tcPr>
            <w:tcW w:w="10031" w:type="dxa"/>
            <w:hideMark/>
          </w:tcPr>
          <w:p w14:paraId="7A7EFE58"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 Цінні папери</w:t>
            </w:r>
          </w:p>
        </w:tc>
        <w:tc>
          <w:tcPr>
            <w:tcW w:w="850" w:type="dxa"/>
          </w:tcPr>
          <w:p w14:paraId="74F07199" w14:textId="0121F6FA"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28</w:t>
            </w:r>
          </w:p>
        </w:tc>
      </w:tr>
      <w:tr w:rsidR="0073245A" w:rsidRPr="0073245A" w14:paraId="343C358F" w14:textId="77777777" w:rsidTr="0073245A">
        <w:trPr>
          <w:cantSplit/>
        </w:trPr>
        <w:tc>
          <w:tcPr>
            <w:tcW w:w="10031" w:type="dxa"/>
            <w:hideMark/>
          </w:tcPr>
          <w:p w14:paraId="6DF255E7"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III. Фінансова інформація</w:t>
            </w:r>
          </w:p>
        </w:tc>
        <w:tc>
          <w:tcPr>
            <w:tcW w:w="850" w:type="dxa"/>
          </w:tcPr>
          <w:p w14:paraId="04D681BF" w14:textId="70A196F6"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r w:rsidR="0073245A" w:rsidRPr="0073245A" w14:paraId="2A8DA254" w14:textId="77777777" w:rsidTr="0073245A">
        <w:trPr>
          <w:cantSplit/>
        </w:trPr>
        <w:tc>
          <w:tcPr>
            <w:tcW w:w="10031" w:type="dxa"/>
            <w:hideMark/>
          </w:tcPr>
          <w:p w14:paraId="04DF7922"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 Проміжна фінансова звітність</w:t>
            </w:r>
          </w:p>
        </w:tc>
        <w:tc>
          <w:tcPr>
            <w:tcW w:w="850" w:type="dxa"/>
          </w:tcPr>
          <w:p w14:paraId="0C36BA16" w14:textId="0418AAEA"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r w:rsidR="0073245A" w:rsidRPr="0073245A" w14:paraId="30915091" w14:textId="77777777" w:rsidTr="0073245A">
        <w:trPr>
          <w:cantSplit/>
        </w:trPr>
        <w:tc>
          <w:tcPr>
            <w:tcW w:w="10031" w:type="dxa"/>
            <w:hideMark/>
          </w:tcPr>
          <w:p w14:paraId="16993D2C"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3. Твердження щодо проміжної інформації</w:t>
            </w:r>
          </w:p>
        </w:tc>
        <w:tc>
          <w:tcPr>
            <w:tcW w:w="850" w:type="dxa"/>
          </w:tcPr>
          <w:p w14:paraId="0FCC6D7F" w14:textId="5756F5DB"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r w:rsidR="0073245A" w:rsidRPr="0073245A" w14:paraId="3A6C9FB8" w14:textId="77777777" w:rsidTr="0073245A">
        <w:trPr>
          <w:cantSplit/>
        </w:trPr>
        <w:tc>
          <w:tcPr>
            <w:tcW w:w="10031" w:type="dxa"/>
            <w:hideMark/>
          </w:tcPr>
          <w:p w14:paraId="51CCA3B1"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4. Значні правочини та правочини із заінтересованістю</w:t>
            </w:r>
          </w:p>
        </w:tc>
        <w:tc>
          <w:tcPr>
            <w:tcW w:w="850" w:type="dxa"/>
          </w:tcPr>
          <w:p w14:paraId="32B08F0C" w14:textId="5461C989"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r w:rsidR="0073245A" w:rsidRPr="0073245A" w14:paraId="19F4533D" w14:textId="77777777" w:rsidTr="0073245A">
        <w:trPr>
          <w:cantSplit/>
        </w:trPr>
        <w:tc>
          <w:tcPr>
            <w:tcW w:w="10031" w:type="dxa"/>
            <w:hideMark/>
          </w:tcPr>
          <w:p w14:paraId="74381FF2"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IV. Нефінансова інформація</w:t>
            </w:r>
          </w:p>
        </w:tc>
        <w:tc>
          <w:tcPr>
            <w:tcW w:w="850" w:type="dxa"/>
          </w:tcPr>
          <w:p w14:paraId="282E7968" w14:textId="54043E46"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r w:rsidR="0073245A" w:rsidRPr="0073245A" w14:paraId="2C73BBAA" w14:textId="77777777" w:rsidTr="0073245A">
        <w:trPr>
          <w:cantSplit/>
        </w:trPr>
        <w:tc>
          <w:tcPr>
            <w:tcW w:w="10031" w:type="dxa"/>
            <w:hideMark/>
          </w:tcPr>
          <w:p w14:paraId="4D2A1770" w14:textId="77777777" w:rsidR="0073245A" w:rsidRP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 Проміжний звіт керівництва</w:t>
            </w:r>
          </w:p>
        </w:tc>
        <w:tc>
          <w:tcPr>
            <w:tcW w:w="850" w:type="dxa"/>
          </w:tcPr>
          <w:p w14:paraId="62D1FA14" w14:textId="46231FE4" w:rsidR="0073245A" w:rsidRPr="00D7269C" w:rsidRDefault="00D7269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30</w:t>
            </w:r>
          </w:p>
        </w:tc>
      </w:tr>
    </w:tbl>
    <w:p w14:paraId="389EB9ED" w14:textId="77777777" w:rsidR="0073245A" w:rsidRDefault="0073245A">
      <w:pPr>
        <w:widowControl w:val="0"/>
        <w:autoSpaceDE w:val="0"/>
        <w:autoSpaceDN w:val="0"/>
        <w:adjustRightInd w:val="0"/>
        <w:spacing w:after="0" w:line="240" w:lineRule="auto"/>
        <w:jc w:val="center"/>
        <w:rPr>
          <w:rFonts w:ascii="Times New Roman CYR" w:hAnsi="Times New Roman CYR" w:cs="Times New Roman CYR"/>
          <w:sz w:val="24"/>
          <w:szCs w:val="24"/>
        </w:rPr>
      </w:pPr>
    </w:p>
    <w:p w14:paraId="452767A4"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13BFD486"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sectPr w:rsidR="00000000" w:rsidSect="0073245A">
          <w:pgSz w:w="12240" w:h="15840"/>
          <w:pgMar w:top="570" w:right="720" w:bottom="570" w:left="720" w:header="708" w:footer="0" w:gutter="0"/>
          <w:cols w:space="720"/>
          <w:noEndnote/>
        </w:sectPr>
      </w:pPr>
    </w:p>
    <w:p w14:paraId="4148D945"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22C3F593"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rsidRPr="0073245A" w14:paraId="2CC612A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2B0C3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623B4BD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17DA4CE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Приватне </w:t>
            </w:r>
            <w:proofErr w:type="spellStart"/>
            <w:r w:rsidRPr="0073245A">
              <w:rPr>
                <w:rFonts w:ascii="Times New Roman CYR" w:hAnsi="Times New Roman CYR" w:cs="Times New Roman CYR"/>
                <w:sz w:val="24"/>
                <w:szCs w:val="24"/>
              </w:rPr>
              <w:t>акцiонерне</w:t>
            </w:r>
            <w:proofErr w:type="spellEnd"/>
            <w:r w:rsidRPr="0073245A">
              <w:rPr>
                <w:rFonts w:ascii="Times New Roman CYR" w:hAnsi="Times New Roman CYR" w:cs="Times New Roman CYR"/>
                <w:sz w:val="24"/>
                <w:szCs w:val="24"/>
              </w:rPr>
              <w:t xml:space="preserve"> товариство "</w:t>
            </w:r>
            <w:proofErr w:type="spellStart"/>
            <w:r w:rsidRPr="0073245A">
              <w:rPr>
                <w:rFonts w:ascii="Times New Roman CYR" w:hAnsi="Times New Roman CYR" w:cs="Times New Roman CYR"/>
                <w:sz w:val="24"/>
                <w:szCs w:val="24"/>
              </w:rPr>
              <w:t>Стра</w:t>
            </w:r>
            <w:r w:rsidRPr="0073245A">
              <w:rPr>
                <w:rFonts w:ascii="Times New Roman CYR" w:hAnsi="Times New Roman CYR" w:cs="Times New Roman CYR"/>
                <w:sz w:val="24"/>
                <w:szCs w:val="24"/>
              </w:rPr>
              <w:t>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гарантiї</w:t>
            </w:r>
            <w:proofErr w:type="spellEnd"/>
            <w:r w:rsidRPr="0073245A">
              <w:rPr>
                <w:rFonts w:ascii="Times New Roman CYR" w:hAnsi="Times New Roman CYR" w:cs="Times New Roman CYR"/>
                <w:sz w:val="24"/>
                <w:szCs w:val="24"/>
              </w:rPr>
              <w:t xml:space="preserve"> України"</w:t>
            </w:r>
          </w:p>
        </w:tc>
      </w:tr>
      <w:tr w:rsidR="00000000" w:rsidRPr="0073245A" w14:paraId="16DA8B8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5C6D32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77A07A3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627E003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ПрАТ "СГУ"</w:t>
            </w:r>
          </w:p>
        </w:tc>
      </w:tr>
      <w:tr w:rsidR="00000000" w:rsidRPr="0073245A" w14:paraId="0AE15C6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928970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0537F77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F1C471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33832772</w:t>
            </w:r>
          </w:p>
        </w:tc>
      </w:tr>
      <w:tr w:rsidR="00000000" w:rsidRPr="0073245A" w14:paraId="389FA0F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2A1F99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1AEFDA9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7EA26F9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16.11.2005</w:t>
            </w:r>
          </w:p>
        </w:tc>
      </w:tr>
      <w:tr w:rsidR="00000000" w:rsidRPr="0073245A" w14:paraId="77503C2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EEEE4B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0DC846A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574B1AC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03115, Україна, </w:t>
            </w:r>
            <w:proofErr w:type="spellStart"/>
            <w:r w:rsidRPr="0073245A">
              <w:rPr>
                <w:rFonts w:ascii="Times New Roman CYR" w:hAnsi="Times New Roman CYR" w:cs="Times New Roman CYR"/>
                <w:sz w:val="24"/>
                <w:szCs w:val="24"/>
              </w:rPr>
              <w:t>м.Київ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м.Київ</w:t>
            </w:r>
            <w:proofErr w:type="spellEnd"/>
            <w:r w:rsidRPr="0073245A">
              <w:rPr>
                <w:rFonts w:ascii="Times New Roman CYR" w:hAnsi="Times New Roman CYR" w:cs="Times New Roman CYR"/>
                <w:sz w:val="24"/>
                <w:szCs w:val="24"/>
              </w:rPr>
              <w:t xml:space="preserve">, вул. </w:t>
            </w:r>
            <w:proofErr w:type="spellStart"/>
            <w:r w:rsidRPr="0073245A">
              <w:rPr>
                <w:rFonts w:ascii="Times New Roman CYR" w:hAnsi="Times New Roman CYR" w:cs="Times New Roman CYR"/>
                <w:sz w:val="24"/>
                <w:szCs w:val="24"/>
              </w:rPr>
              <w:t>Львiвська</w:t>
            </w:r>
            <w:proofErr w:type="spellEnd"/>
            <w:r w:rsidRPr="0073245A">
              <w:rPr>
                <w:rFonts w:ascii="Times New Roman CYR" w:hAnsi="Times New Roman CYR" w:cs="Times New Roman CYR"/>
                <w:sz w:val="24"/>
                <w:szCs w:val="24"/>
              </w:rPr>
              <w:t>, 22.</w:t>
            </w:r>
          </w:p>
        </w:tc>
      </w:tr>
      <w:tr w:rsidR="00000000" w:rsidRPr="0073245A" w14:paraId="24BD2FC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C1FC26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4971284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1524181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p>
        </w:tc>
      </w:tr>
      <w:tr w:rsidR="00000000" w:rsidRPr="0073245A" w14:paraId="53E5AAD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8DFB89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09B87E8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05D9B69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V</w:t>
            </w:r>
            <w:r w:rsidRPr="0073245A">
              <w:rPr>
                <w:rFonts w:ascii="Times New Roman CYR" w:hAnsi="Times New Roman CYR" w:cs="Times New Roman CYR"/>
                <w:sz w:val="24"/>
                <w:szCs w:val="24"/>
              </w:rPr>
              <w:tab/>
              <w:t>Емітент</w:t>
            </w:r>
          </w:p>
          <w:p w14:paraId="0C3E7A4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Особа, яка надає забезпечення</w:t>
            </w:r>
          </w:p>
        </w:tc>
      </w:tr>
      <w:tr w:rsidR="00000000" w:rsidRPr="0073245A" w14:paraId="3394B2D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CD7EB0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726014C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6B09063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V</w:t>
            </w:r>
            <w:r w:rsidRPr="0073245A">
              <w:rPr>
                <w:rFonts w:ascii="Times New Roman CYR" w:hAnsi="Times New Roman CYR" w:cs="Times New Roman CYR"/>
                <w:sz w:val="24"/>
                <w:szCs w:val="24"/>
              </w:rPr>
              <w:tab/>
              <w:t>Так</w:t>
            </w:r>
          </w:p>
          <w:p w14:paraId="543FEDD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Ні</w:t>
            </w:r>
          </w:p>
        </w:tc>
      </w:tr>
      <w:tr w:rsidR="00000000" w:rsidRPr="0073245A" w14:paraId="6A6BB3C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A9EAC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645F448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35D5722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Велике</w:t>
            </w:r>
          </w:p>
          <w:p w14:paraId="5888D3A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Середнє</w:t>
            </w:r>
          </w:p>
          <w:p w14:paraId="142B875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V</w:t>
            </w:r>
            <w:r w:rsidRPr="0073245A">
              <w:rPr>
                <w:rFonts w:ascii="Times New Roman CYR" w:hAnsi="Times New Roman CYR" w:cs="Times New Roman CYR"/>
                <w:sz w:val="24"/>
                <w:szCs w:val="24"/>
              </w:rPr>
              <w:tab/>
              <w:t>Мале</w:t>
            </w:r>
          </w:p>
          <w:p w14:paraId="64F3721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Мікро</w:t>
            </w:r>
          </w:p>
        </w:tc>
      </w:tr>
      <w:tr w:rsidR="00000000" w:rsidRPr="0073245A" w14:paraId="02AD93D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0DC4B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5E57E33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6CB54F3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sgu@sgu.com.ua</w:t>
            </w:r>
          </w:p>
        </w:tc>
      </w:tr>
      <w:tr w:rsidR="00000000" w:rsidRPr="0073245A" w14:paraId="49FCA5D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80DF12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29E85E2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Адреса </w:t>
            </w:r>
            <w:proofErr w:type="spellStart"/>
            <w:r w:rsidRPr="0073245A">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5270BC8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http://www.sgu.com.ua/</w:t>
            </w:r>
          </w:p>
        </w:tc>
      </w:tr>
      <w:tr w:rsidR="00000000" w:rsidRPr="0073245A" w14:paraId="173A5C1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C73D29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0262093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0608B5F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(044) 537-03-87</w:t>
            </w:r>
          </w:p>
        </w:tc>
      </w:tr>
      <w:tr w:rsidR="00000000" w:rsidRPr="0073245A" w14:paraId="3D3E8F8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4EAC8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2E20095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1E12406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12000000</w:t>
            </w:r>
          </w:p>
        </w:tc>
      </w:tr>
      <w:tr w:rsidR="00000000" w:rsidRPr="0073245A" w14:paraId="347F0BC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415A5F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6D8BF9F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2E02979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0</w:t>
            </w:r>
          </w:p>
        </w:tc>
      </w:tr>
      <w:tr w:rsidR="00000000" w:rsidRPr="0073245A" w14:paraId="79EF35D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8F3651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7C7961F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57AF44C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0</w:t>
            </w:r>
          </w:p>
        </w:tc>
      </w:tr>
      <w:tr w:rsidR="00000000" w:rsidRPr="0073245A" w14:paraId="0E4AA4C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8F0D92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7AC8D1E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0528EE4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13</w:t>
            </w:r>
          </w:p>
        </w:tc>
      </w:tr>
      <w:tr w:rsidR="00000000" w:rsidRPr="0073245A" w14:paraId="312B50C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09FAD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68DB469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3F302D1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65.12 - </w:t>
            </w: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види страхування, </w:t>
            </w:r>
            <w:proofErr w:type="spellStart"/>
            <w:r w:rsidRPr="0073245A">
              <w:rPr>
                <w:rFonts w:ascii="Times New Roman CYR" w:hAnsi="Times New Roman CYR" w:cs="Times New Roman CYR"/>
                <w:sz w:val="24"/>
                <w:szCs w:val="24"/>
              </w:rPr>
              <w:t>крiм</w:t>
            </w:r>
            <w:proofErr w:type="spellEnd"/>
            <w:r w:rsidRPr="0073245A">
              <w:rPr>
                <w:rFonts w:ascii="Times New Roman CYR" w:hAnsi="Times New Roman CYR" w:cs="Times New Roman CYR"/>
                <w:sz w:val="24"/>
                <w:szCs w:val="24"/>
              </w:rPr>
              <w:t xml:space="preserve"> страхування життя</w:t>
            </w:r>
          </w:p>
          <w:p w14:paraId="363F304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65.20 - Перестрахування</w:t>
            </w:r>
          </w:p>
        </w:tc>
      </w:tr>
      <w:tr w:rsidR="00000000" w:rsidRPr="0073245A" w14:paraId="6EB3D9D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5C7E03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3FF0FDE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1B49B76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Однорівнева</w:t>
            </w:r>
            <w:proofErr w:type="spellEnd"/>
          </w:p>
          <w:p w14:paraId="760CAEA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V</w:t>
            </w:r>
            <w:r w:rsidRPr="0073245A">
              <w:rPr>
                <w:rFonts w:ascii="Times New Roman CYR" w:hAnsi="Times New Roman CYR" w:cs="Times New Roman CYR"/>
                <w:sz w:val="24"/>
                <w:szCs w:val="24"/>
              </w:rPr>
              <w:tab/>
              <w:t>Дворівнева</w:t>
            </w:r>
          </w:p>
          <w:p w14:paraId="5F94E8C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ab/>
              <w:t>Інше</w:t>
            </w:r>
          </w:p>
        </w:tc>
      </w:tr>
    </w:tbl>
    <w:p w14:paraId="04B9C184" w14:textId="363F3841" w:rsid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p>
    <w:p w14:paraId="65418A57" w14:textId="325DD48E" w:rsidR="00000000" w:rsidRDefault="0073245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r w:rsidR="008565B6">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rsidRPr="0073245A" w14:paraId="65D7D92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E651DF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83AADC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Повне найменування (в </w:t>
            </w:r>
            <w:proofErr w:type="spellStart"/>
            <w:r w:rsidRPr="0073245A">
              <w:rPr>
                <w:rFonts w:ascii="Times New Roman CYR" w:hAnsi="Times New Roman CYR" w:cs="Times New Roman CYR"/>
                <w:sz w:val="24"/>
                <w:szCs w:val="24"/>
              </w:rPr>
              <w:t>т.ч</w:t>
            </w:r>
            <w:proofErr w:type="spellEnd"/>
            <w:r w:rsidRPr="0073245A">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6E2A3FA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АКЦIОНЕРНЕ ТОВАРИСТВО "ПРОКРЕДИТ БАНК"</w:t>
            </w:r>
          </w:p>
        </w:tc>
      </w:tr>
      <w:tr w:rsidR="00000000" w:rsidRPr="0073245A" w14:paraId="6439FFD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4B1B88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1000DD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A1F0CC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21677333</w:t>
            </w:r>
          </w:p>
        </w:tc>
      </w:tr>
      <w:tr w:rsidR="00000000" w:rsidRPr="0073245A" w14:paraId="327D3E8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017C0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A3C1FB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F992DC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UA153209840000026509210110535</w:t>
            </w:r>
          </w:p>
        </w:tc>
      </w:tr>
      <w:tr w:rsidR="00000000" w:rsidRPr="0073245A" w14:paraId="4EF0EE3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9D371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FC4226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2695BB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гривня</w:t>
            </w:r>
          </w:p>
        </w:tc>
      </w:tr>
      <w:tr w:rsidR="00000000" w:rsidRPr="0073245A" w14:paraId="207304C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BF0D48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31154F1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Повне найменування (в </w:t>
            </w:r>
            <w:proofErr w:type="spellStart"/>
            <w:r w:rsidRPr="0073245A">
              <w:rPr>
                <w:rFonts w:ascii="Times New Roman CYR" w:hAnsi="Times New Roman CYR" w:cs="Times New Roman CYR"/>
                <w:sz w:val="24"/>
                <w:szCs w:val="24"/>
              </w:rPr>
              <w:t>т.ч</w:t>
            </w:r>
            <w:proofErr w:type="spellEnd"/>
            <w:r w:rsidRPr="0073245A">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1988640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АКЦIОНЕРНЕ ТОВАРИСТВО "ДЕРЖАВНИЙ ЕКСПОРТНО-IМПОРТНИЙ БАНК УКРАЇНИ"</w:t>
            </w:r>
          </w:p>
        </w:tc>
      </w:tr>
      <w:tr w:rsidR="00000000" w:rsidRPr="0073245A" w14:paraId="2F59761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8A95F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AA7F88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8F52356"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00032112</w:t>
            </w:r>
          </w:p>
        </w:tc>
      </w:tr>
      <w:tr w:rsidR="00000000" w:rsidRPr="0073245A" w14:paraId="7E273DCD"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614B7D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3DC5D6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7F85D7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UA853223130000026500000000217</w:t>
            </w:r>
          </w:p>
        </w:tc>
      </w:tr>
      <w:tr w:rsidR="00000000" w:rsidRPr="0073245A" w14:paraId="159E241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27AE6E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FF9B28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9434AE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sz w:val="24"/>
                <w:szCs w:val="24"/>
              </w:rPr>
            </w:pPr>
            <w:r w:rsidRPr="0073245A">
              <w:rPr>
                <w:rFonts w:ascii="Times New Roman CYR" w:hAnsi="Times New Roman CYR" w:cs="Times New Roman CYR"/>
                <w:sz w:val="24"/>
                <w:szCs w:val="24"/>
              </w:rPr>
              <w:t>гривня</w:t>
            </w:r>
          </w:p>
        </w:tc>
      </w:tr>
    </w:tbl>
    <w:p w14:paraId="6EDA5BF7"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4A0710FC"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000000" w:rsidRPr="0073245A" w14:paraId="385BD08D"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C236F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4689FC3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sidRPr="0073245A">
              <w:rPr>
                <w:rFonts w:ascii="Times New Roman CYR" w:hAnsi="Times New Roman CYR" w:cs="Times New Roman CYR"/>
                <w:sz w:val="24"/>
                <w:szCs w:val="24"/>
              </w:rPr>
              <w:t>вебсайт</w:t>
            </w:r>
            <w:proofErr w:type="spellEnd"/>
            <w:r w:rsidRPr="0073245A">
              <w:rPr>
                <w:rFonts w:ascii="Times New Roman CYR" w:hAnsi="Times New Roman CYR" w:cs="Times New Roman CYR"/>
                <w:sz w:val="24"/>
                <w:szCs w:val="24"/>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369E96E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7D0F5D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51800C1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Рівень кредитного рейтингу особи або цінних паперів особи</w:t>
            </w:r>
          </w:p>
        </w:tc>
      </w:tr>
      <w:tr w:rsidR="00000000" w:rsidRPr="0073245A" w14:paraId="7C39D899"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355C8C0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3A7514C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38ABED0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36B0858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2D00368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5</w:t>
            </w:r>
          </w:p>
        </w:tc>
      </w:tr>
      <w:tr w:rsidR="00000000" w:rsidRPr="0073245A" w14:paraId="77DC3C5A"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52375ED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313D4D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Рейтингове агентство "Експерт-Рейтинг"</w:t>
            </w:r>
          </w:p>
          <w:p w14:paraId="17E124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Україна</w:t>
            </w:r>
          </w:p>
          <w:p w14:paraId="3345F17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1D4CA9E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уповноважене рейтингове аген</w:t>
            </w:r>
            <w:r w:rsidRPr="0073245A">
              <w:rPr>
                <w:rFonts w:ascii="Times New Roman CYR" w:hAnsi="Times New Roman CYR" w:cs="Times New Roman CYR"/>
                <w:sz w:val="24"/>
                <w:szCs w:val="24"/>
              </w:rPr>
              <w:t>тство</w:t>
            </w:r>
          </w:p>
        </w:tc>
        <w:tc>
          <w:tcPr>
            <w:tcW w:w="2500" w:type="dxa"/>
            <w:tcBorders>
              <w:top w:val="single" w:sz="6" w:space="0" w:color="auto"/>
              <w:left w:val="single" w:sz="6" w:space="0" w:color="auto"/>
              <w:bottom w:val="single" w:sz="6" w:space="0" w:color="auto"/>
              <w:right w:val="single" w:sz="6" w:space="0" w:color="auto"/>
            </w:tcBorders>
          </w:tcPr>
          <w:p w14:paraId="211E2C8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sidRPr="0073245A">
              <w:rPr>
                <w:rFonts w:ascii="Times New Roman CYR" w:hAnsi="Times New Roman CYR" w:cs="Times New Roman CYR"/>
                <w:sz w:val="24"/>
                <w:szCs w:val="24"/>
              </w:rPr>
              <w:t>Оновлення рейтингової оцінки емітента 03.09.2024</w:t>
            </w:r>
          </w:p>
        </w:tc>
        <w:tc>
          <w:tcPr>
            <w:tcW w:w="2500" w:type="dxa"/>
            <w:tcBorders>
              <w:top w:val="single" w:sz="6" w:space="0" w:color="auto"/>
              <w:left w:val="single" w:sz="6" w:space="0" w:color="auto"/>
              <w:bottom w:val="single" w:sz="6" w:space="0" w:color="auto"/>
            </w:tcBorders>
          </w:tcPr>
          <w:p w14:paraId="1D9F005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uaAA</w:t>
            </w:r>
            <w:proofErr w:type="spellEnd"/>
          </w:p>
        </w:tc>
      </w:tr>
    </w:tbl>
    <w:p w14:paraId="57043E7B"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58DDE334"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Органи управління та посадові особи. Організаційна структура</w:t>
      </w:r>
    </w:p>
    <w:p w14:paraId="536218A8"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02"/>
        <w:gridCol w:w="2268"/>
        <w:gridCol w:w="5670"/>
      </w:tblGrid>
      <w:tr w:rsidR="00000000" w:rsidRPr="0073245A" w14:paraId="57463DF6"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558CBE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з/п</w:t>
            </w:r>
          </w:p>
        </w:tc>
        <w:tc>
          <w:tcPr>
            <w:tcW w:w="2002" w:type="dxa"/>
            <w:tcBorders>
              <w:top w:val="single" w:sz="6" w:space="0" w:color="auto"/>
              <w:left w:val="single" w:sz="6" w:space="0" w:color="auto"/>
              <w:bottom w:val="single" w:sz="6" w:space="0" w:color="auto"/>
              <w:right w:val="single" w:sz="6" w:space="0" w:color="auto"/>
            </w:tcBorders>
            <w:vAlign w:val="center"/>
          </w:tcPr>
          <w:p w14:paraId="6A936C2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Назва органу управління (контролю)</w:t>
            </w:r>
          </w:p>
        </w:tc>
        <w:tc>
          <w:tcPr>
            <w:tcW w:w="2268" w:type="dxa"/>
            <w:tcBorders>
              <w:top w:val="single" w:sz="6" w:space="0" w:color="auto"/>
              <w:left w:val="single" w:sz="6" w:space="0" w:color="auto"/>
              <w:bottom w:val="single" w:sz="6" w:space="0" w:color="auto"/>
              <w:right w:val="single" w:sz="6" w:space="0" w:color="auto"/>
            </w:tcBorders>
            <w:vAlign w:val="center"/>
          </w:tcPr>
          <w:p w14:paraId="34AA05F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Кількісний склад органу управління (контролю)</w:t>
            </w:r>
          </w:p>
        </w:tc>
        <w:tc>
          <w:tcPr>
            <w:tcW w:w="5670" w:type="dxa"/>
            <w:tcBorders>
              <w:top w:val="single" w:sz="6" w:space="0" w:color="auto"/>
              <w:left w:val="single" w:sz="6" w:space="0" w:color="auto"/>
              <w:bottom w:val="single" w:sz="6" w:space="0" w:color="auto"/>
            </w:tcBorders>
            <w:vAlign w:val="center"/>
          </w:tcPr>
          <w:p w14:paraId="79B2B13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Персональний склад органу управління (контролю)</w:t>
            </w:r>
          </w:p>
        </w:tc>
      </w:tr>
      <w:tr w:rsidR="00000000" w:rsidRPr="0073245A" w14:paraId="13A2C1CE"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CC3E74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002" w:type="dxa"/>
            <w:tcBorders>
              <w:top w:val="single" w:sz="6" w:space="0" w:color="auto"/>
              <w:left w:val="single" w:sz="6" w:space="0" w:color="auto"/>
              <w:bottom w:val="single" w:sz="6" w:space="0" w:color="auto"/>
              <w:right w:val="single" w:sz="6" w:space="0" w:color="auto"/>
            </w:tcBorders>
            <w:vAlign w:val="center"/>
          </w:tcPr>
          <w:p w14:paraId="428B56C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268" w:type="dxa"/>
            <w:tcBorders>
              <w:top w:val="single" w:sz="6" w:space="0" w:color="auto"/>
              <w:left w:val="single" w:sz="6" w:space="0" w:color="auto"/>
              <w:bottom w:val="single" w:sz="6" w:space="0" w:color="auto"/>
              <w:right w:val="single" w:sz="6" w:space="0" w:color="auto"/>
            </w:tcBorders>
            <w:vAlign w:val="center"/>
          </w:tcPr>
          <w:p w14:paraId="768C993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5670" w:type="dxa"/>
            <w:tcBorders>
              <w:top w:val="single" w:sz="6" w:space="0" w:color="auto"/>
              <w:left w:val="single" w:sz="6" w:space="0" w:color="auto"/>
              <w:bottom w:val="single" w:sz="6" w:space="0" w:color="auto"/>
            </w:tcBorders>
            <w:vAlign w:val="center"/>
          </w:tcPr>
          <w:p w14:paraId="0ADE77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r>
      <w:tr w:rsidR="00000000" w:rsidRPr="0073245A" w14:paraId="796AE121"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65F1C30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002" w:type="dxa"/>
            <w:tcBorders>
              <w:top w:val="single" w:sz="6" w:space="0" w:color="auto"/>
              <w:left w:val="single" w:sz="6" w:space="0" w:color="auto"/>
              <w:bottom w:val="single" w:sz="6" w:space="0" w:color="auto"/>
              <w:right w:val="single" w:sz="6" w:space="0" w:color="auto"/>
            </w:tcBorders>
          </w:tcPr>
          <w:p w14:paraId="06D35FB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Загальнi</w:t>
            </w:r>
            <w:proofErr w:type="spellEnd"/>
            <w:r w:rsidRPr="0073245A">
              <w:rPr>
                <w:rFonts w:ascii="Times New Roman CYR" w:hAnsi="Times New Roman CYR" w:cs="Times New Roman CYR"/>
              </w:rPr>
              <w:t xml:space="preserve"> збори </w:t>
            </w:r>
            <w:proofErr w:type="spellStart"/>
            <w:r w:rsidRPr="0073245A">
              <w:rPr>
                <w:rFonts w:ascii="Times New Roman CYR" w:hAnsi="Times New Roman CYR" w:cs="Times New Roman CYR"/>
              </w:rPr>
              <w:t>акцiонерiв</w:t>
            </w:r>
            <w:proofErr w:type="spellEnd"/>
          </w:p>
        </w:tc>
        <w:tc>
          <w:tcPr>
            <w:tcW w:w="2268" w:type="dxa"/>
            <w:tcBorders>
              <w:top w:val="single" w:sz="6" w:space="0" w:color="auto"/>
              <w:left w:val="single" w:sz="6" w:space="0" w:color="auto"/>
              <w:bottom w:val="single" w:sz="6" w:space="0" w:color="auto"/>
              <w:right w:val="single" w:sz="6" w:space="0" w:color="auto"/>
            </w:tcBorders>
          </w:tcPr>
          <w:p w14:paraId="760C0BE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5670" w:type="dxa"/>
            <w:tcBorders>
              <w:top w:val="single" w:sz="6" w:space="0" w:color="auto"/>
              <w:left w:val="single" w:sz="6" w:space="0" w:color="auto"/>
              <w:bottom w:val="single" w:sz="6" w:space="0" w:color="auto"/>
            </w:tcBorders>
          </w:tcPr>
          <w:p w14:paraId="47328D7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Згiдно</w:t>
            </w:r>
            <w:proofErr w:type="spellEnd"/>
            <w:r w:rsidRPr="0073245A">
              <w:rPr>
                <w:rFonts w:ascii="Times New Roman CYR" w:hAnsi="Times New Roman CYR" w:cs="Times New Roman CYR"/>
              </w:rPr>
              <w:t xml:space="preserve"> з реєстром </w:t>
            </w:r>
            <w:proofErr w:type="spellStart"/>
            <w:r w:rsidRPr="0073245A">
              <w:rPr>
                <w:rFonts w:ascii="Times New Roman CYR" w:hAnsi="Times New Roman CYR" w:cs="Times New Roman CYR"/>
              </w:rPr>
              <w:t>власникiв</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p>
        </w:tc>
      </w:tr>
      <w:tr w:rsidR="00000000" w:rsidRPr="0073245A" w14:paraId="7F3E1576"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44B9E5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002" w:type="dxa"/>
            <w:tcBorders>
              <w:top w:val="single" w:sz="6" w:space="0" w:color="auto"/>
              <w:left w:val="single" w:sz="6" w:space="0" w:color="auto"/>
              <w:bottom w:val="single" w:sz="6" w:space="0" w:color="auto"/>
              <w:right w:val="single" w:sz="6" w:space="0" w:color="auto"/>
            </w:tcBorders>
          </w:tcPr>
          <w:p w14:paraId="3405F9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Правлiння</w:t>
            </w:r>
            <w:proofErr w:type="spellEnd"/>
          </w:p>
        </w:tc>
        <w:tc>
          <w:tcPr>
            <w:tcW w:w="2268" w:type="dxa"/>
            <w:tcBorders>
              <w:top w:val="single" w:sz="6" w:space="0" w:color="auto"/>
              <w:left w:val="single" w:sz="6" w:space="0" w:color="auto"/>
              <w:bottom w:val="single" w:sz="6" w:space="0" w:color="auto"/>
              <w:right w:val="single" w:sz="6" w:space="0" w:color="auto"/>
            </w:tcBorders>
          </w:tcPr>
          <w:p w14:paraId="6449F5B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5670" w:type="dxa"/>
            <w:tcBorders>
              <w:top w:val="single" w:sz="6" w:space="0" w:color="auto"/>
              <w:left w:val="single" w:sz="6" w:space="0" w:color="auto"/>
              <w:bottom w:val="single" w:sz="6" w:space="0" w:color="auto"/>
            </w:tcBorders>
          </w:tcPr>
          <w:p w14:paraId="046345B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Станом на 30.09.2024 у </w:t>
            </w:r>
            <w:proofErr w:type="spellStart"/>
            <w:r w:rsidRPr="0073245A">
              <w:rPr>
                <w:rFonts w:ascii="Times New Roman CYR" w:hAnsi="Times New Roman CYR" w:cs="Times New Roman CYR"/>
              </w:rPr>
              <w:t>складi</w:t>
            </w:r>
            <w:proofErr w:type="spellEnd"/>
            <w:r w:rsidRPr="0073245A">
              <w:rPr>
                <w:rFonts w:ascii="Times New Roman CYR" w:hAnsi="Times New Roman CYR" w:cs="Times New Roman CYR"/>
              </w:rPr>
              <w:t>:</w:t>
            </w:r>
          </w:p>
          <w:p w14:paraId="2BC4022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Голова </w:t>
            </w:r>
            <w:proofErr w:type="spellStart"/>
            <w:r w:rsidRPr="0073245A">
              <w:rPr>
                <w:rFonts w:ascii="Times New Roman CYR" w:hAnsi="Times New Roman CYR" w:cs="Times New Roman CYR"/>
              </w:rPr>
              <w:t>правлiння</w:t>
            </w:r>
            <w:proofErr w:type="spellEnd"/>
            <w:r w:rsidRPr="0073245A">
              <w:rPr>
                <w:rFonts w:ascii="Times New Roman CYR" w:hAnsi="Times New Roman CYR" w:cs="Times New Roman CYR"/>
              </w:rPr>
              <w:t xml:space="preserve"> - Гусєва </w:t>
            </w:r>
            <w:proofErr w:type="spellStart"/>
            <w:r w:rsidRPr="0073245A">
              <w:rPr>
                <w:rFonts w:ascii="Times New Roman CYR" w:hAnsi="Times New Roman CYR" w:cs="Times New Roman CYR"/>
              </w:rPr>
              <w:t>Iрина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Олександрiвна</w:t>
            </w:r>
            <w:proofErr w:type="spellEnd"/>
          </w:p>
          <w:p w14:paraId="4E1B0FE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Член </w:t>
            </w:r>
            <w:proofErr w:type="spellStart"/>
            <w:r w:rsidRPr="0073245A">
              <w:rPr>
                <w:rFonts w:ascii="Times New Roman CYR" w:hAnsi="Times New Roman CYR" w:cs="Times New Roman CYR"/>
              </w:rPr>
              <w:t>правлiння</w:t>
            </w:r>
            <w:proofErr w:type="spellEnd"/>
            <w:r w:rsidRPr="0073245A">
              <w:rPr>
                <w:rFonts w:ascii="Times New Roman CYR" w:hAnsi="Times New Roman CYR" w:cs="Times New Roman CYR"/>
              </w:rPr>
              <w:t xml:space="preserve"> - Боброва Тетяна </w:t>
            </w:r>
            <w:proofErr w:type="spellStart"/>
            <w:r w:rsidRPr="0073245A">
              <w:rPr>
                <w:rFonts w:ascii="Times New Roman CYR" w:hAnsi="Times New Roman CYR" w:cs="Times New Roman CYR"/>
              </w:rPr>
              <w:t>Федорiвна</w:t>
            </w:r>
            <w:proofErr w:type="spellEnd"/>
          </w:p>
        </w:tc>
      </w:tr>
      <w:tr w:rsidR="00000000" w:rsidRPr="0073245A" w14:paraId="54C4F246"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0BCA5C7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2002" w:type="dxa"/>
            <w:tcBorders>
              <w:top w:val="single" w:sz="6" w:space="0" w:color="auto"/>
              <w:left w:val="single" w:sz="6" w:space="0" w:color="auto"/>
              <w:bottom w:val="single" w:sz="6" w:space="0" w:color="auto"/>
              <w:right w:val="single" w:sz="6" w:space="0" w:color="auto"/>
            </w:tcBorders>
          </w:tcPr>
          <w:p w14:paraId="6D48DE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Наглядова рада</w:t>
            </w:r>
          </w:p>
        </w:tc>
        <w:tc>
          <w:tcPr>
            <w:tcW w:w="2268" w:type="dxa"/>
            <w:tcBorders>
              <w:top w:val="single" w:sz="6" w:space="0" w:color="auto"/>
              <w:left w:val="single" w:sz="6" w:space="0" w:color="auto"/>
              <w:bottom w:val="single" w:sz="6" w:space="0" w:color="auto"/>
              <w:right w:val="single" w:sz="6" w:space="0" w:color="auto"/>
            </w:tcBorders>
          </w:tcPr>
          <w:p w14:paraId="1F9AF4F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5670" w:type="dxa"/>
            <w:tcBorders>
              <w:top w:val="single" w:sz="6" w:space="0" w:color="auto"/>
              <w:left w:val="single" w:sz="6" w:space="0" w:color="auto"/>
              <w:bottom w:val="single" w:sz="6" w:space="0" w:color="auto"/>
            </w:tcBorders>
          </w:tcPr>
          <w:p w14:paraId="16B48D9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Станом на 30.09.2024 у </w:t>
            </w:r>
            <w:proofErr w:type="spellStart"/>
            <w:r w:rsidRPr="0073245A">
              <w:rPr>
                <w:rFonts w:ascii="Times New Roman CYR" w:hAnsi="Times New Roman CYR" w:cs="Times New Roman CYR"/>
              </w:rPr>
              <w:t>складi</w:t>
            </w:r>
            <w:proofErr w:type="spellEnd"/>
            <w:r w:rsidRPr="0073245A">
              <w:rPr>
                <w:rFonts w:ascii="Times New Roman CYR" w:hAnsi="Times New Roman CYR" w:cs="Times New Roman CYR"/>
              </w:rPr>
              <w:t>:</w:t>
            </w:r>
          </w:p>
          <w:p w14:paraId="5F27410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Голова Наглядової ради - </w:t>
            </w:r>
            <w:proofErr w:type="spellStart"/>
            <w:r w:rsidRPr="0073245A">
              <w:rPr>
                <w:rFonts w:ascii="Times New Roman CYR" w:hAnsi="Times New Roman CYR" w:cs="Times New Roman CYR"/>
              </w:rPr>
              <w:t>Гаманков</w:t>
            </w:r>
            <w:proofErr w:type="spellEnd"/>
            <w:r w:rsidRPr="0073245A">
              <w:rPr>
                <w:rFonts w:ascii="Times New Roman CYR" w:hAnsi="Times New Roman CYR" w:cs="Times New Roman CYR"/>
              </w:rPr>
              <w:t xml:space="preserve"> Володимир </w:t>
            </w:r>
            <w:proofErr w:type="spellStart"/>
            <w:r w:rsidRPr="0073245A">
              <w:rPr>
                <w:rFonts w:ascii="Times New Roman CYR" w:hAnsi="Times New Roman CYR" w:cs="Times New Roman CYR"/>
              </w:rPr>
              <w:t>Iванович</w:t>
            </w:r>
            <w:proofErr w:type="spellEnd"/>
          </w:p>
          <w:p w14:paraId="156D0745" w14:textId="77777777" w:rsidR="0073245A"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Члени наглядової ради - </w:t>
            </w:r>
            <w:proofErr w:type="spellStart"/>
            <w:r w:rsidRPr="0073245A">
              <w:rPr>
                <w:rFonts w:ascii="Times New Roman CYR" w:hAnsi="Times New Roman CYR" w:cs="Times New Roman CYR"/>
              </w:rPr>
              <w:t>Гладуш</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Янiна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Вiкторiвна</w:t>
            </w:r>
            <w:proofErr w:type="spellEnd"/>
            <w:r w:rsidRPr="0073245A">
              <w:rPr>
                <w:rFonts w:ascii="Times New Roman CYR" w:hAnsi="Times New Roman CYR" w:cs="Times New Roman CYR"/>
              </w:rPr>
              <w:t xml:space="preserve">, </w:t>
            </w:r>
          </w:p>
          <w:p w14:paraId="199A6FEF" w14:textId="34A0BC85"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Яцько</w:t>
            </w:r>
            <w:proofErr w:type="spellEnd"/>
            <w:r w:rsidRPr="0073245A">
              <w:rPr>
                <w:rFonts w:ascii="Times New Roman CYR" w:hAnsi="Times New Roman CYR" w:cs="Times New Roman CYR"/>
              </w:rPr>
              <w:t xml:space="preserve"> Оксана </w:t>
            </w:r>
            <w:proofErr w:type="spellStart"/>
            <w:r w:rsidRPr="0073245A">
              <w:rPr>
                <w:rFonts w:ascii="Times New Roman CYR" w:hAnsi="Times New Roman CYR" w:cs="Times New Roman CYR"/>
              </w:rPr>
              <w:t>Михайлiвна</w:t>
            </w:r>
            <w:proofErr w:type="spellEnd"/>
            <w:r w:rsidRPr="0073245A">
              <w:rPr>
                <w:rFonts w:ascii="Times New Roman CYR" w:hAnsi="Times New Roman CYR" w:cs="Times New Roman CYR"/>
              </w:rPr>
              <w:t>.</w:t>
            </w:r>
          </w:p>
        </w:tc>
      </w:tr>
    </w:tbl>
    <w:p w14:paraId="228F4817"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6DCD59F8" w14:textId="77777777" w:rsidR="00000000" w:rsidRDefault="008565B6">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7A016119"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21F6EC67"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77"/>
        <w:gridCol w:w="1701"/>
        <w:gridCol w:w="1134"/>
        <w:gridCol w:w="850"/>
        <w:gridCol w:w="992"/>
        <w:gridCol w:w="851"/>
        <w:gridCol w:w="850"/>
        <w:gridCol w:w="4095"/>
        <w:gridCol w:w="1400"/>
        <w:gridCol w:w="1400"/>
      </w:tblGrid>
      <w:tr w:rsidR="00000000" w:rsidRPr="0073245A" w14:paraId="52977391"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8D7E9B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з/п</w:t>
            </w:r>
          </w:p>
        </w:tc>
        <w:tc>
          <w:tcPr>
            <w:tcW w:w="1577" w:type="dxa"/>
            <w:tcBorders>
              <w:top w:val="single" w:sz="6" w:space="0" w:color="auto"/>
              <w:left w:val="single" w:sz="6" w:space="0" w:color="auto"/>
              <w:bottom w:val="single" w:sz="6" w:space="0" w:color="auto"/>
              <w:right w:val="single" w:sz="6" w:space="0" w:color="auto"/>
            </w:tcBorders>
            <w:vAlign w:val="center"/>
          </w:tcPr>
          <w:p w14:paraId="2E2CB63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Посада</w:t>
            </w:r>
          </w:p>
        </w:tc>
        <w:tc>
          <w:tcPr>
            <w:tcW w:w="1701" w:type="dxa"/>
            <w:tcBorders>
              <w:top w:val="single" w:sz="6" w:space="0" w:color="auto"/>
              <w:left w:val="single" w:sz="6" w:space="0" w:color="auto"/>
              <w:bottom w:val="single" w:sz="6" w:space="0" w:color="auto"/>
              <w:right w:val="single" w:sz="6" w:space="0" w:color="auto"/>
            </w:tcBorders>
            <w:vAlign w:val="center"/>
          </w:tcPr>
          <w:p w14:paraId="04582F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46339B4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44D88FC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УНЗР</w:t>
            </w:r>
          </w:p>
        </w:tc>
        <w:tc>
          <w:tcPr>
            <w:tcW w:w="992" w:type="dxa"/>
            <w:tcBorders>
              <w:top w:val="single" w:sz="6" w:space="0" w:color="auto"/>
              <w:left w:val="single" w:sz="6" w:space="0" w:color="auto"/>
              <w:bottom w:val="single" w:sz="6" w:space="0" w:color="auto"/>
              <w:right w:val="single" w:sz="6" w:space="0" w:color="auto"/>
            </w:tcBorders>
            <w:vAlign w:val="center"/>
          </w:tcPr>
          <w:p w14:paraId="43111D8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02A6F2D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Освіта</w:t>
            </w:r>
          </w:p>
        </w:tc>
        <w:tc>
          <w:tcPr>
            <w:tcW w:w="850" w:type="dxa"/>
            <w:tcBorders>
              <w:top w:val="single" w:sz="6" w:space="0" w:color="auto"/>
              <w:left w:val="single" w:sz="6" w:space="0" w:color="auto"/>
              <w:bottom w:val="single" w:sz="6" w:space="0" w:color="auto"/>
              <w:right w:val="single" w:sz="6" w:space="0" w:color="auto"/>
            </w:tcBorders>
            <w:vAlign w:val="center"/>
          </w:tcPr>
          <w:p w14:paraId="59BF661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Стаж роботи (років)</w:t>
            </w:r>
          </w:p>
        </w:tc>
        <w:tc>
          <w:tcPr>
            <w:tcW w:w="4095" w:type="dxa"/>
            <w:tcBorders>
              <w:top w:val="single" w:sz="6" w:space="0" w:color="auto"/>
              <w:left w:val="single" w:sz="6" w:space="0" w:color="auto"/>
              <w:bottom w:val="single" w:sz="6" w:space="0" w:color="auto"/>
              <w:right w:val="single" w:sz="6" w:space="0" w:color="auto"/>
            </w:tcBorders>
            <w:vAlign w:val="center"/>
          </w:tcPr>
          <w:p w14:paraId="1EBD6D5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64183DF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110D9EF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Непогашена судимість за корисливі та посадові злочини (Так/Ні)</w:t>
            </w:r>
          </w:p>
        </w:tc>
      </w:tr>
      <w:tr w:rsidR="00000000" w:rsidRPr="0073245A" w14:paraId="698F3E37"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73970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11A6240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701" w:type="dxa"/>
            <w:tcBorders>
              <w:top w:val="single" w:sz="6" w:space="0" w:color="auto"/>
              <w:left w:val="single" w:sz="6" w:space="0" w:color="auto"/>
              <w:bottom w:val="single" w:sz="6" w:space="0" w:color="auto"/>
              <w:right w:val="single" w:sz="6" w:space="0" w:color="auto"/>
            </w:tcBorders>
            <w:vAlign w:val="center"/>
          </w:tcPr>
          <w:p w14:paraId="2DC0EA9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5CF3CE8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14:paraId="104836E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14:paraId="3D6E94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564CA3D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850" w:type="dxa"/>
            <w:tcBorders>
              <w:top w:val="single" w:sz="6" w:space="0" w:color="auto"/>
              <w:left w:val="single" w:sz="6" w:space="0" w:color="auto"/>
              <w:bottom w:val="single" w:sz="6" w:space="0" w:color="auto"/>
              <w:right w:val="single" w:sz="6" w:space="0" w:color="auto"/>
            </w:tcBorders>
            <w:vAlign w:val="center"/>
          </w:tcPr>
          <w:p w14:paraId="5536947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8</w:t>
            </w:r>
          </w:p>
        </w:tc>
        <w:tc>
          <w:tcPr>
            <w:tcW w:w="4095" w:type="dxa"/>
            <w:tcBorders>
              <w:top w:val="single" w:sz="6" w:space="0" w:color="auto"/>
              <w:left w:val="single" w:sz="6" w:space="0" w:color="auto"/>
              <w:bottom w:val="single" w:sz="6" w:space="0" w:color="auto"/>
              <w:right w:val="single" w:sz="6" w:space="0" w:color="auto"/>
            </w:tcBorders>
            <w:vAlign w:val="center"/>
          </w:tcPr>
          <w:p w14:paraId="29EABB3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2D1D6EA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5D2B84B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11</w:t>
            </w:r>
          </w:p>
        </w:tc>
      </w:tr>
      <w:tr w:rsidR="00000000" w:rsidRPr="0073245A" w14:paraId="66883AFA"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752A6B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78D3639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Член Наглядової ради (</w:t>
            </w:r>
            <w:proofErr w:type="spellStart"/>
            <w:r w:rsidRPr="0073245A">
              <w:rPr>
                <w:rFonts w:ascii="Times New Roman CYR" w:hAnsi="Times New Roman CYR" w:cs="Times New Roman CYR"/>
                <w:sz w:val="20"/>
                <w:szCs w:val="20"/>
              </w:rPr>
              <w:t>акцiонер</w:t>
            </w:r>
            <w:proofErr w:type="spellEnd"/>
            <w:r w:rsidRPr="0073245A">
              <w:rPr>
                <w:rFonts w:ascii="Times New Roman CYR" w:hAnsi="Times New Roman CYR" w:cs="Times New Roman CYR"/>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14:paraId="609FB9B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Гладуш</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Янiна</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Вiкторiвна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AA5A8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04AC20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7F0362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1971</w:t>
            </w:r>
          </w:p>
        </w:tc>
        <w:tc>
          <w:tcPr>
            <w:tcW w:w="851" w:type="dxa"/>
            <w:tcBorders>
              <w:top w:val="single" w:sz="6" w:space="0" w:color="auto"/>
              <w:left w:val="single" w:sz="6" w:space="0" w:color="auto"/>
              <w:bottom w:val="single" w:sz="6" w:space="0" w:color="auto"/>
              <w:right w:val="single" w:sz="6" w:space="0" w:color="auto"/>
            </w:tcBorders>
            <w:vAlign w:val="center"/>
          </w:tcPr>
          <w:p w14:paraId="3FDE643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51B72F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34</w:t>
            </w:r>
          </w:p>
        </w:tc>
        <w:tc>
          <w:tcPr>
            <w:tcW w:w="4095" w:type="dxa"/>
            <w:tcBorders>
              <w:top w:val="single" w:sz="6" w:space="0" w:color="auto"/>
              <w:left w:val="single" w:sz="6" w:space="0" w:color="auto"/>
              <w:bottom w:val="single" w:sz="6" w:space="0" w:color="auto"/>
              <w:right w:val="single" w:sz="6" w:space="0" w:color="auto"/>
            </w:tcBorders>
            <w:vAlign w:val="center"/>
          </w:tcPr>
          <w:p w14:paraId="0ECFE35A" w14:textId="41B3DEEC"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 xml:space="preserve">член Наглядової ради;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перекладач;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58519F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r w:rsidRPr="0073245A">
              <w:rPr>
                <w:rFonts w:ascii="Times New Roman CYR" w:hAnsi="Times New Roman CYR" w:cs="Times New Roman CYR"/>
                <w:sz w:val="20"/>
                <w:szCs w:val="20"/>
              </w:rPr>
              <w:t>6.02.2024</w:t>
            </w:r>
          </w:p>
          <w:p w14:paraId="4E64C1B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0A68837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r w:rsidR="00000000" w:rsidRPr="0073245A" w14:paraId="43865EF3"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34B855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577" w:type="dxa"/>
            <w:tcBorders>
              <w:top w:val="single" w:sz="6" w:space="0" w:color="auto"/>
              <w:left w:val="single" w:sz="6" w:space="0" w:color="auto"/>
              <w:bottom w:val="single" w:sz="6" w:space="0" w:color="auto"/>
              <w:right w:val="single" w:sz="6" w:space="0" w:color="auto"/>
            </w:tcBorders>
            <w:vAlign w:val="center"/>
          </w:tcPr>
          <w:p w14:paraId="5347A3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Член Наглядової ради (представник </w:t>
            </w:r>
            <w:proofErr w:type="spellStart"/>
            <w:r w:rsidRPr="0073245A">
              <w:rPr>
                <w:rFonts w:ascii="Times New Roman CYR" w:hAnsi="Times New Roman CYR" w:cs="Times New Roman CYR"/>
                <w:sz w:val="20"/>
                <w:szCs w:val="20"/>
              </w:rPr>
              <w:t>акцiонера</w:t>
            </w:r>
            <w:proofErr w:type="spellEnd"/>
            <w:r w:rsidRPr="0073245A">
              <w:rPr>
                <w:rFonts w:ascii="Times New Roman CYR" w:hAnsi="Times New Roman CYR" w:cs="Times New Roman CYR"/>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14:paraId="7E4C4B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Яцько</w:t>
            </w:r>
            <w:proofErr w:type="spellEnd"/>
            <w:r w:rsidRPr="0073245A">
              <w:rPr>
                <w:rFonts w:ascii="Times New Roman CYR" w:hAnsi="Times New Roman CYR" w:cs="Times New Roman CYR"/>
                <w:sz w:val="20"/>
                <w:szCs w:val="20"/>
              </w:rPr>
              <w:t xml:space="preserve"> Оксана </w:t>
            </w:r>
            <w:proofErr w:type="spellStart"/>
            <w:r w:rsidRPr="0073245A">
              <w:rPr>
                <w:rFonts w:ascii="Times New Roman CYR" w:hAnsi="Times New Roman CYR" w:cs="Times New Roman CYR"/>
                <w:sz w:val="20"/>
                <w:szCs w:val="20"/>
              </w:rPr>
              <w:t>Михайлiвна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500A3EC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34175D9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7F6E490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1970</w:t>
            </w:r>
          </w:p>
        </w:tc>
        <w:tc>
          <w:tcPr>
            <w:tcW w:w="851" w:type="dxa"/>
            <w:tcBorders>
              <w:top w:val="single" w:sz="6" w:space="0" w:color="auto"/>
              <w:left w:val="single" w:sz="6" w:space="0" w:color="auto"/>
              <w:bottom w:val="single" w:sz="6" w:space="0" w:color="auto"/>
              <w:right w:val="single" w:sz="6" w:space="0" w:color="auto"/>
            </w:tcBorders>
            <w:vAlign w:val="center"/>
          </w:tcPr>
          <w:p w14:paraId="44F3EC2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5CB77BF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34</w:t>
            </w:r>
          </w:p>
        </w:tc>
        <w:tc>
          <w:tcPr>
            <w:tcW w:w="4095" w:type="dxa"/>
            <w:tcBorders>
              <w:top w:val="single" w:sz="6" w:space="0" w:color="auto"/>
              <w:left w:val="single" w:sz="6" w:space="0" w:color="auto"/>
              <w:bottom w:val="single" w:sz="6" w:space="0" w:color="auto"/>
              <w:right w:val="single" w:sz="6" w:space="0" w:color="auto"/>
            </w:tcBorders>
            <w:vAlign w:val="center"/>
          </w:tcPr>
          <w:p w14:paraId="6C527544" w14:textId="68A1ECA8"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член Наглядової ради; ПрАТ "</w:t>
            </w:r>
            <w:proofErr w:type="spellStart"/>
            <w:r w:rsidRPr="0073245A">
              <w:rPr>
                <w:rFonts w:ascii="Times New Roman CYR" w:hAnsi="Times New Roman CYR" w:cs="Times New Roman CYR"/>
                <w:sz w:val="20"/>
                <w:szCs w:val="20"/>
              </w:rPr>
              <w:t>Фарлеп-Iнвест</w:t>
            </w:r>
            <w:proofErr w:type="spellEnd"/>
            <w:r w:rsidRPr="0073245A">
              <w:rPr>
                <w:rFonts w:ascii="Times New Roman CYR" w:hAnsi="Times New Roman CYR" w:cs="Times New Roman CYR"/>
                <w:sz w:val="20"/>
                <w:szCs w:val="20"/>
              </w:rPr>
              <w:t xml:space="preserve">",  19199961, начальник </w:t>
            </w:r>
            <w:proofErr w:type="spellStart"/>
            <w:r w:rsidRPr="0073245A">
              <w:rPr>
                <w:rFonts w:ascii="Times New Roman CYR" w:hAnsi="Times New Roman CYR" w:cs="Times New Roman CYR"/>
                <w:sz w:val="20"/>
                <w:szCs w:val="20"/>
              </w:rPr>
              <w:t>вiддiлу</w:t>
            </w:r>
            <w:proofErr w:type="spellEnd"/>
            <w:r w:rsidRPr="0073245A">
              <w:rPr>
                <w:rFonts w:ascii="Times New Roman CYR" w:hAnsi="Times New Roman CYR" w:cs="Times New Roman CYR"/>
                <w:sz w:val="20"/>
                <w:szCs w:val="20"/>
              </w:rPr>
              <w:t xml:space="preserve"> податкового </w:t>
            </w:r>
            <w:proofErr w:type="spellStart"/>
            <w:r w:rsidRPr="0073245A">
              <w:rPr>
                <w:rFonts w:ascii="Times New Roman CYR" w:hAnsi="Times New Roman CYR" w:cs="Times New Roman CYR"/>
                <w:sz w:val="20"/>
                <w:szCs w:val="20"/>
              </w:rPr>
              <w:t>облiку</w:t>
            </w:r>
            <w:proofErr w:type="spellEnd"/>
            <w:r w:rsidRPr="0073245A">
              <w:rPr>
                <w:rFonts w:ascii="Times New Roman CYR" w:hAnsi="Times New Roman CYR" w:cs="Times New Roman CYR"/>
                <w:sz w:val="20"/>
                <w:szCs w:val="20"/>
              </w:rPr>
              <w:t>; ПрАТ "</w:t>
            </w:r>
            <w:proofErr w:type="spellStart"/>
            <w:r w:rsidRPr="0073245A">
              <w:rPr>
                <w:rFonts w:ascii="Times New Roman CYR" w:hAnsi="Times New Roman CYR" w:cs="Times New Roman CYR"/>
                <w:sz w:val="20"/>
                <w:szCs w:val="20"/>
              </w:rPr>
              <w:t>Фарлеп-Iнвест</w:t>
            </w:r>
            <w:proofErr w:type="spellEnd"/>
            <w:r w:rsidRPr="0073245A">
              <w:rPr>
                <w:rFonts w:ascii="Times New Roman CYR" w:hAnsi="Times New Roman CYR" w:cs="Times New Roman CYR"/>
                <w:sz w:val="20"/>
                <w:szCs w:val="20"/>
              </w:rPr>
              <w:t xml:space="preserve">", 19199961, начальник сектору податкового </w:t>
            </w:r>
            <w:proofErr w:type="spellStart"/>
            <w:r w:rsidRPr="0073245A">
              <w:rPr>
                <w:rFonts w:ascii="Times New Roman CYR" w:hAnsi="Times New Roman CYR" w:cs="Times New Roman CYR"/>
                <w:sz w:val="20"/>
                <w:szCs w:val="20"/>
              </w:rPr>
              <w:t>облiку</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2699A3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r w:rsidRPr="0073245A">
              <w:rPr>
                <w:rFonts w:ascii="Times New Roman CYR" w:hAnsi="Times New Roman CYR" w:cs="Times New Roman CYR"/>
                <w:sz w:val="20"/>
                <w:szCs w:val="20"/>
              </w:rPr>
              <w:t>6.02.2024</w:t>
            </w:r>
          </w:p>
          <w:p w14:paraId="184E8BE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1859AE7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r w:rsidR="00000000" w:rsidRPr="0073245A" w14:paraId="5F5205A0"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4F55CB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577" w:type="dxa"/>
            <w:tcBorders>
              <w:top w:val="single" w:sz="6" w:space="0" w:color="auto"/>
              <w:left w:val="single" w:sz="6" w:space="0" w:color="auto"/>
              <w:bottom w:val="single" w:sz="6" w:space="0" w:color="auto"/>
              <w:right w:val="single" w:sz="6" w:space="0" w:color="auto"/>
            </w:tcBorders>
            <w:vAlign w:val="center"/>
          </w:tcPr>
          <w:p w14:paraId="23F249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Член Наглядової ради (</w:t>
            </w:r>
            <w:proofErr w:type="spellStart"/>
            <w:r w:rsidRPr="0073245A">
              <w:rPr>
                <w:rFonts w:ascii="Times New Roman CYR" w:hAnsi="Times New Roman CYR" w:cs="Times New Roman CYR"/>
                <w:sz w:val="20"/>
                <w:szCs w:val="20"/>
              </w:rPr>
              <w:t>акцiонер</w:t>
            </w:r>
            <w:proofErr w:type="spellEnd"/>
            <w:r w:rsidRPr="0073245A">
              <w:rPr>
                <w:rFonts w:ascii="Times New Roman CYR" w:hAnsi="Times New Roman CYR" w:cs="Times New Roman CYR"/>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14:paraId="2102FA0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Гаманков</w:t>
            </w:r>
            <w:proofErr w:type="spellEnd"/>
            <w:r w:rsidRPr="0073245A">
              <w:rPr>
                <w:rFonts w:ascii="Times New Roman CYR" w:hAnsi="Times New Roman CYR" w:cs="Times New Roman CYR"/>
                <w:sz w:val="20"/>
                <w:szCs w:val="20"/>
              </w:rPr>
              <w:t xml:space="preserve"> Володимир </w:t>
            </w:r>
            <w:proofErr w:type="spellStart"/>
            <w:r w:rsidRPr="0073245A">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0A3DA9E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AAB6C2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1D60728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1816699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2EDE1A8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40</w:t>
            </w:r>
          </w:p>
        </w:tc>
        <w:tc>
          <w:tcPr>
            <w:tcW w:w="4095" w:type="dxa"/>
            <w:tcBorders>
              <w:top w:val="single" w:sz="6" w:space="0" w:color="auto"/>
              <w:left w:val="single" w:sz="6" w:space="0" w:color="auto"/>
              <w:bottom w:val="single" w:sz="6" w:space="0" w:color="auto"/>
              <w:right w:val="single" w:sz="6" w:space="0" w:color="auto"/>
            </w:tcBorders>
            <w:vAlign w:val="center"/>
          </w:tcPr>
          <w:p w14:paraId="7A8FE668" w14:textId="3A128BC5"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proofErr w:type="spellStart"/>
            <w:r w:rsidRPr="0073245A">
              <w:rPr>
                <w:rFonts w:ascii="Times New Roman CYR" w:hAnsi="Times New Roman CYR" w:cs="Times New Roman CYR"/>
                <w:sz w:val="20"/>
                <w:szCs w:val="20"/>
              </w:rPr>
              <w:t>ревiзор</w:t>
            </w:r>
            <w:proofErr w:type="spellEnd"/>
            <w:r w:rsidRPr="0073245A">
              <w:rPr>
                <w:rFonts w:ascii="Times New Roman CYR" w:hAnsi="Times New Roman CYR" w:cs="Times New Roman CYR"/>
                <w:sz w:val="20"/>
                <w:szCs w:val="20"/>
              </w:rPr>
              <w:t xml:space="preserve">;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член Наглядової ради;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w:t>
            </w:r>
            <w:r w:rsidRPr="0073245A">
              <w:rPr>
                <w:rFonts w:ascii="Times New Roman CYR" w:hAnsi="Times New Roman CYR" w:cs="Times New Roman CYR"/>
                <w:sz w:val="20"/>
                <w:szCs w:val="20"/>
              </w:rPr>
              <w:t>країни", 33832772,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7D872A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r w:rsidRPr="0073245A">
              <w:rPr>
                <w:rFonts w:ascii="Times New Roman CYR" w:hAnsi="Times New Roman CYR" w:cs="Times New Roman CYR"/>
                <w:sz w:val="20"/>
                <w:szCs w:val="20"/>
              </w:rPr>
              <w:t>6.02.2024</w:t>
            </w:r>
          </w:p>
          <w:p w14:paraId="4581E0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22923D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r w:rsidR="00000000" w:rsidRPr="0073245A" w14:paraId="06A5BBAA"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8AEAC4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1577" w:type="dxa"/>
            <w:tcBorders>
              <w:top w:val="single" w:sz="6" w:space="0" w:color="auto"/>
              <w:left w:val="single" w:sz="6" w:space="0" w:color="auto"/>
              <w:bottom w:val="single" w:sz="6" w:space="0" w:color="auto"/>
              <w:right w:val="single" w:sz="6" w:space="0" w:color="auto"/>
            </w:tcBorders>
            <w:vAlign w:val="center"/>
          </w:tcPr>
          <w:p w14:paraId="10151C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Голова Наглядової ради (</w:t>
            </w:r>
            <w:proofErr w:type="spellStart"/>
            <w:r w:rsidRPr="0073245A">
              <w:rPr>
                <w:rFonts w:ascii="Times New Roman CYR" w:hAnsi="Times New Roman CYR" w:cs="Times New Roman CYR"/>
                <w:sz w:val="20"/>
                <w:szCs w:val="20"/>
              </w:rPr>
              <w:t>акцiонер</w:t>
            </w:r>
            <w:proofErr w:type="spellEnd"/>
            <w:r w:rsidRPr="0073245A">
              <w:rPr>
                <w:rFonts w:ascii="Times New Roman CYR" w:hAnsi="Times New Roman CYR" w:cs="Times New Roman CYR"/>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14:paraId="14FBF71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Гаманков</w:t>
            </w:r>
            <w:proofErr w:type="spellEnd"/>
            <w:r w:rsidRPr="0073245A">
              <w:rPr>
                <w:rFonts w:ascii="Times New Roman CYR" w:hAnsi="Times New Roman CYR" w:cs="Times New Roman CYR"/>
                <w:sz w:val="20"/>
                <w:szCs w:val="20"/>
              </w:rPr>
              <w:t xml:space="preserve"> Володимир </w:t>
            </w:r>
            <w:proofErr w:type="spellStart"/>
            <w:r w:rsidRPr="0073245A">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2143204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273ACF8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1637AE8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712E638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1BAC212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40</w:t>
            </w:r>
          </w:p>
        </w:tc>
        <w:tc>
          <w:tcPr>
            <w:tcW w:w="4095" w:type="dxa"/>
            <w:tcBorders>
              <w:top w:val="single" w:sz="6" w:space="0" w:color="auto"/>
              <w:left w:val="single" w:sz="6" w:space="0" w:color="auto"/>
              <w:bottom w:val="single" w:sz="6" w:space="0" w:color="auto"/>
              <w:right w:val="single" w:sz="6" w:space="0" w:color="auto"/>
            </w:tcBorders>
            <w:vAlign w:val="center"/>
          </w:tcPr>
          <w:p w14:paraId="08A6CA18" w14:textId="0F0DBD9C"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proofErr w:type="spellStart"/>
            <w:r w:rsidRPr="0073245A">
              <w:rPr>
                <w:rFonts w:ascii="Times New Roman CYR" w:hAnsi="Times New Roman CYR" w:cs="Times New Roman CYR"/>
                <w:sz w:val="20"/>
                <w:szCs w:val="20"/>
              </w:rPr>
              <w:t>ревiзор</w:t>
            </w:r>
            <w:proofErr w:type="spellEnd"/>
            <w:r w:rsidRPr="0073245A">
              <w:rPr>
                <w:rFonts w:ascii="Times New Roman CYR" w:hAnsi="Times New Roman CYR" w:cs="Times New Roman CYR"/>
                <w:sz w:val="20"/>
                <w:szCs w:val="20"/>
              </w:rPr>
              <w:t xml:space="preserve">;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член Наглядової ради;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01A3B3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r w:rsidRPr="0073245A">
              <w:rPr>
                <w:rFonts w:ascii="Times New Roman CYR" w:hAnsi="Times New Roman CYR" w:cs="Times New Roman CYR"/>
                <w:sz w:val="20"/>
                <w:szCs w:val="20"/>
              </w:rPr>
              <w:t>0.03.2024</w:t>
            </w:r>
          </w:p>
          <w:p w14:paraId="001F1D2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44AEF2C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bl>
    <w:p w14:paraId="4D32D88F" w14:textId="77777777" w:rsidR="0073245A" w:rsidRDefault="0073245A">
      <w:pPr>
        <w:widowControl w:val="0"/>
        <w:autoSpaceDE w:val="0"/>
        <w:autoSpaceDN w:val="0"/>
        <w:adjustRightInd w:val="0"/>
        <w:spacing w:after="0" w:line="240" w:lineRule="auto"/>
        <w:rPr>
          <w:rFonts w:ascii="Times New Roman CYR" w:hAnsi="Times New Roman CYR" w:cs="Times New Roman CYR"/>
          <w:sz w:val="24"/>
          <w:szCs w:val="24"/>
        </w:rPr>
      </w:pPr>
    </w:p>
    <w:p w14:paraId="1F1D2946" w14:textId="32AAD0DF" w:rsidR="00000000" w:rsidRDefault="0073245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r w:rsidR="008565B6">
        <w:rPr>
          <w:rFonts w:ascii="Times New Roman CYR" w:hAnsi="Times New Roman CYR" w:cs="Times New Roman CYR"/>
          <w:sz w:val="24"/>
          <w:szCs w:val="24"/>
        </w:rPr>
        <w:lastRenderedPageBreak/>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77"/>
        <w:gridCol w:w="1701"/>
        <w:gridCol w:w="1134"/>
        <w:gridCol w:w="850"/>
        <w:gridCol w:w="992"/>
        <w:gridCol w:w="851"/>
        <w:gridCol w:w="850"/>
        <w:gridCol w:w="4095"/>
        <w:gridCol w:w="1400"/>
        <w:gridCol w:w="1400"/>
      </w:tblGrid>
      <w:tr w:rsidR="00000000" w:rsidRPr="0073245A" w14:paraId="3BBC3838"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CC524F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з/п</w:t>
            </w:r>
          </w:p>
        </w:tc>
        <w:tc>
          <w:tcPr>
            <w:tcW w:w="1577" w:type="dxa"/>
            <w:tcBorders>
              <w:top w:val="single" w:sz="6" w:space="0" w:color="auto"/>
              <w:left w:val="single" w:sz="6" w:space="0" w:color="auto"/>
              <w:bottom w:val="single" w:sz="6" w:space="0" w:color="auto"/>
              <w:right w:val="single" w:sz="6" w:space="0" w:color="auto"/>
            </w:tcBorders>
            <w:vAlign w:val="center"/>
          </w:tcPr>
          <w:p w14:paraId="7227FCF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Посада</w:t>
            </w:r>
          </w:p>
        </w:tc>
        <w:tc>
          <w:tcPr>
            <w:tcW w:w="1701" w:type="dxa"/>
            <w:tcBorders>
              <w:top w:val="single" w:sz="6" w:space="0" w:color="auto"/>
              <w:left w:val="single" w:sz="6" w:space="0" w:color="auto"/>
              <w:bottom w:val="single" w:sz="6" w:space="0" w:color="auto"/>
              <w:right w:val="single" w:sz="6" w:space="0" w:color="auto"/>
            </w:tcBorders>
            <w:vAlign w:val="center"/>
          </w:tcPr>
          <w:p w14:paraId="03202C0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0446E20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2E5A620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УНЗР</w:t>
            </w:r>
          </w:p>
        </w:tc>
        <w:tc>
          <w:tcPr>
            <w:tcW w:w="992" w:type="dxa"/>
            <w:tcBorders>
              <w:top w:val="single" w:sz="6" w:space="0" w:color="auto"/>
              <w:left w:val="single" w:sz="6" w:space="0" w:color="auto"/>
              <w:bottom w:val="single" w:sz="6" w:space="0" w:color="auto"/>
              <w:right w:val="single" w:sz="6" w:space="0" w:color="auto"/>
            </w:tcBorders>
            <w:vAlign w:val="center"/>
          </w:tcPr>
          <w:p w14:paraId="5C6F0F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2BBC47A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Освіта</w:t>
            </w:r>
          </w:p>
        </w:tc>
        <w:tc>
          <w:tcPr>
            <w:tcW w:w="850" w:type="dxa"/>
            <w:tcBorders>
              <w:top w:val="single" w:sz="6" w:space="0" w:color="auto"/>
              <w:left w:val="single" w:sz="6" w:space="0" w:color="auto"/>
              <w:bottom w:val="single" w:sz="6" w:space="0" w:color="auto"/>
              <w:right w:val="single" w:sz="6" w:space="0" w:color="auto"/>
            </w:tcBorders>
            <w:vAlign w:val="center"/>
          </w:tcPr>
          <w:p w14:paraId="711690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Стаж роботи (років)</w:t>
            </w:r>
          </w:p>
        </w:tc>
        <w:tc>
          <w:tcPr>
            <w:tcW w:w="4095" w:type="dxa"/>
            <w:tcBorders>
              <w:top w:val="single" w:sz="6" w:space="0" w:color="auto"/>
              <w:left w:val="single" w:sz="6" w:space="0" w:color="auto"/>
              <w:bottom w:val="single" w:sz="6" w:space="0" w:color="auto"/>
              <w:right w:val="single" w:sz="6" w:space="0" w:color="auto"/>
            </w:tcBorders>
            <w:vAlign w:val="center"/>
          </w:tcPr>
          <w:p w14:paraId="09C0400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F65535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D3B01A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Непогашена судимість за корисливі та посадові злочини (Так/Ні)</w:t>
            </w:r>
          </w:p>
        </w:tc>
      </w:tr>
      <w:tr w:rsidR="00000000" w:rsidRPr="0073245A" w14:paraId="310519FF"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EC5852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3A92D81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701" w:type="dxa"/>
            <w:tcBorders>
              <w:top w:val="single" w:sz="6" w:space="0" w:color="auto"/>
              <w:left w:val="single" w:sz="6" w:space="0" w:color="auto"/>
              <w:bottom w:val="single" w:sz="6" w:space="0" w:color="auto"/>
              <w:right w:val="single" w:sz="6" w:space="0" w:color="auto"/>
            </w:tcBorders>
            <w:vAlign w:val="center"/>
          </w:tcPr>
          <w:p w14:paraId="2E7945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7D6FC47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14:paraId="43D1DB4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14:paraId="64D72E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2E297FC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850" w:type="dxa"/>
            <w:tcBorders>
              <w:top w:val="single" w:sz="6" w:space="0" w:color="auto"/>
              <w:left w:val="single" w:sz="6" w:space="0" w:color="auto"/>
              <w:bottom w:val="single" w:sz="6" w:space="0" w:color="auto"/>
              <w:right w:val="single" w:sz="6" w:space="0" w:color="auto"/>
            </w:tcBorders>
            <w:vAlign w:val="center"/>
          </w:tcPr>
          <w:p w14:paraId="0917AAB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8</w:t>
            </w:r>
          </w:p>
        </w:tc>
        <w:tc>
          <w:tcPr>
            <w:tcW w:w="4095" w:type="dxa"/>
            <w:tcBorders>
              <w:top w:val="single" w:sz="6" w:space="0" w:color="auto"/>
              <w:left w:val="single" w:sz="6" w:space="0" w:color="auto"/>
              <w:bottom w:val="single" w:sz="6" w:space="0" w:color="auto"/>
              <w:right w:val="single" w:sz="6" w:space="0" w:color="auto"/>
            </w:tcBorders>
            <w:vAlign w:val="center"/>
          </w:tcPr>
          <w:p w14:paraId="6BFD1BE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82341B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2B9C94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11</w:t>
            </w:r>
          </w:p>
        </w:tc>
      </w:tr>
      <w:tr w:rsidR="00000000" w:rsidRPr="0073245A" w14:paraId="110F9E1A"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BC314D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760367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Голова </w:t>
            </w:r>
            <w:proofErr w:type="spellStart"/>
            <w:r w:rsidRPr="0073245A">
              <w:rPr>
                <w:rFonts w:ascii="Times New Roman CYR" w:hAnsi="Times New Roman CYR" w:cs="Times New Roman CYR"/>
                <w:sz w:val="20"/>
                <w:szCs w:val="20"/>
              </w:rPr>
              <w:t>правлiння</w:t>
            </w:r>
            <w:proofErr w:type="spellEnd"/>
          </w:p>
        </w:tc>
        <w:tc>
          <w:tcPr>
            <w:tcW w:w="1701" w:type="dxa"/>
            <w:tcBorders>
              <w:top w:val="single" w:sz="6" w:space="0" w:color="auto"/>
              <w:left w:val="single" w:sz="6" w:space="0" w:color="auto"/>
              <w:bottom w:val="single" w:sz="6" w:space="0" w:color="auto"/>
              <w:right w:val="single" w:sz="6" w:space="0" w:color="auto"/>
            </w:tcBorders>
            <w:vAlign w:val="center"/>
          </w:tcPr>
          <w:p w14:paraId="7BAE37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Гусєва </w:t>
            </w:r>
            <w:proofErr w:type="spellStart"/>
            <w:r w:rsidRPr="0073245A">
              <w:rPr>
                <w:rFonts w:ascii="Times New Roman CYR" w:hAnsi="Times New Roman CYR" w:cs="Times New Roman CYR"/>
                <w:sz w:val="20"/>
                <w:szCs w:val="20"/>
              </w:rPr>
              <w:t>Iрина</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Олександрiвна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5A4BA0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B82195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4912837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1971</w:t>
            </w:r>
          </w:p>
        </w:tc>
        <w:tc>
          <w:tcPr>
            <w:tcW w:w="851" w:type="dxa"/>
            <w:tcBorders>
              <w:top w:val="single" w:sz="6" w:space="0" w:color="auto"/>
              <w:left w:val="single" w:sz="6" w:space="0" w:color="auto"/>
              <w:bottom w:val="single" w:sz="6" w:space="0" w:color="auto"/>
              <w:right w:val="single" w:sz="6" w:space="0" w:color="auto"/>
            </w:tcBorders>
            <w:vAlign w:val="center"/>
          </w:tcPr>
          <w:p w14:paraId="664AE91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62DDD8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31</w:t>
            </w:r>
          </w:p>
        </w:tc>
        <w:tc>
          <w:tcPr>
            <w:tcW w:w="4095" w:type="dxa"/>
            <w:tcBorders>
              <w:top w:val="single" w:sz="6" w:space="0" w:color="auto"/>
              <w:left w:val="single" w:sz="6" w:space="0" w:color="auto"/>
              <w:bottom w:val="single" w:sz="6" w:space="0" w:color="auto"/>
              <w:right w:val="single" w:sz="6" w:space="0" w:color="auto"/>
            </w:tcBorders>
            <w:vAlign w:val="center"/>
          </w:tcPr>
          <w:p w14:paraId="578F6454" w14:textId="00EF558A"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 xml:space="preserve">Голова </w:t>
            </w:r>
            <w:proofErr w:type="spellStart"/>
            <w:r w:rsidRPr="0073245A">
              <w:rPr>
                <w:rFonts w:ascii="Times New Roman CYR" w:hAnsi="Times New Roman CYR" w:cs="Times New Roman CYR"/>
                <w:sz w:val="20"/>
                <w:szCs w:val="20"/>
              </w:rPr>
              <w:t>правлiння</w:t>
            </w:r>
            <w:proofErr w:type="spellEnd"/>
            <w:r w:rsidRPr="0073245A">
              <w:rPr>
                <w:rFonts w:ascii="Times New Roman CYR" w:hAnsi="Times New Roman CYR" w:cs="Times New Roman CYR"/>
                <w:sz w:val="20"/>
                <w:szCs w:val="20"/>
              </w:rPr>
              <w:t xml:space="preserve">;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заступник голови </w:t>
            </w:r>
            <w:proofErr w:type="spellStart"/>
            <w:r w:rsidRPr="0073245A">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308C02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r w:rsidRPr="0073245A">
              <w:rPr>
                <w:rFonts w:ascii="Times New Roman CYR" w:hAnsi="Times New Roman CYR" w:cs="Times New Roman CYR"/>
                <w:sz w:val="20"/>
                <w:szCs w:val="20"/>
              </w:rPr>
              <w:t>4.06.2019</w:t>
            </w:r>
          </w:p>
          <w:p w14:paraId="71C0AFF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82BBD7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r w:rsidR="00000000" w:rsidRPr="0073245A" w14:paraId="551BFACE"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F30FD3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577" w:type="dxa"/>
            <w:tcBorders>
              <w:top w:val="single" w:sz="6" w:space="0" w:color="auto"/>
              <w:left w:val="single" w:sz="6" w:space="0" w:color="auto"/>
              <w:bottom w:val="single" w:sz="6" w:space="0" w:color="auto"/>
              <w:right w:val="single" w:sz="6" w:space="0" w:color="auto"/>
            </w:tcBorders>
            <w:vAlign w:val="center"/>
          </w:tcPr>
          <w:p w14:paraId="356E586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Член </w:t>
            </w:r>
            <w:proofErr w:type="spellStart"/>
            <w:r w:rsidRPr="0073245A">
              <w:rPr>
                <w:rFonts w:ascii="Times New Roman CYR" w:hAnsi="Times New Roman CYR" w:cs="Times New Roman CYR"/>
                <w:sz w:val="20"/>
                <w:szCs w:val="20"/>
              </w:rPr>
              <w:t>правлiння</w:t>
            </w:r>
            <w:proofErr w:type="spellEnd"/>
          </w:p>
        </w:tc>
        <w:tc>
          <w:tcPr>
            <w:tcW w:w="1701" w:type="dxa"/>
            <w:tcBorders>
              <w:top w:val="single" w:sz="6" w:space="0" w:color="auto"/>
              <w:left w:val="single" w:sz="6" w:space="0" w:color="auto"/>
              <w:bottom w:val="single" w:sz="6" w:space="0" w:color="auto"/>
              <w:right w:val="single" w:sz="6" w:space="0" w:color="auto"/>
            </w:tcBorders>
            <w:vAlign w:val="center"/>
          </w:tcPr>
          <w:p w14:paraId="65416CA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Боброва Тетяна </w:t>
            </w:r>
            <w:proofErr w:type="spellStart"/>
            <w:r w:rsidRPr="0073245A">
              <w:rPr>
                <w:rFonts w:ascii="Times New Roman CYR" w:hAnsi="Times New Roman CYR" w:cs="Times New Roman CYR"/>
                <w:sz w:val="20"/>
                <w:szCs w:val="20"/>
              </w:rPr>
              <w:t>Федорiвна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19F3618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28F207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682542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1960</w:t>
            </w:r>
          </w:p>
        </w:tc>
        <w:tc>
          <w:tcPr>
            <w:tcW w:w="851" w:type="dxa"/>
            <w:tcBorders>
              <w:top w:val="single" w:sz="6" w:space="0" w:color="auto"/>
              <w:left w:val="single" w:sz="6" w:space="0" w:color="auto"/>
              <w:bottom w:val="single" w:sz="6" w:space="0" w:color="auto"/>
              <w:right w:val="single" w:sz="6" w:space="0" w:color="auto"/>
            </w:tcBorders>
            <w:vAlign w:val="center"/>
          </w:tcPr>
          <w:p w14:paraId="787A69B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0B37618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47</w:t>
            </w:r>
          </w:p>
        </w:tc>
        <w:tc>
          <w:tcPr>
            <w:tcW w:w="4095" w:type="dxa"/>
            <w:tcBorders>
              <w:top w:val="single" w:sz="6" w:space="0" w:color="auto"/>
              <w:left w:val="single" w:sz="6" w:space="0" w:color="auto"/>
              <w:bottom w:val="single" w:sz="6" w:space="0" w:color="auto"/>
              <w:right w:val="single" w:sz="6" w:space="0" w:color="auto"/>
            </w:tcBorders>
            <w:vAlign w:val="center"/>
          </w:tcPr>
          <w:p w14:paraId="227F4863" w14:textId="678385E7"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Пр</w:t>
            </w:r>
            <w:r w:rsidRPr="0073245A">
              <w:rPr>
                <w:rFonts w:ascii="Times New Roman CYR" w:hAnsi="Times New Roman CYR" w:cs="Times New Roman CYR"/>
                <w:sz w:val="20"/>
                <w:szCs w:val="20"/>
              </w:rPr>
              <w:t xml:space="preserve">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33832772</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 xml:space="preserve">член </w:t>
            </w:r>
            <w:proofErr w:type="spellStart"/>
            <w:r w:rsidRPr="0073245A">
              <w:rPr>
                <w:rFonts w:ascii="Times New Roman CYR" w:hAnsi="Times New Roman CYR" w:cs="Times New Roman CYR"/>
                <w:sz w:val="20"/>
                <w:szCs w:val="20"/>
              </w:rPr>
              <w:t>правлiнння</w:t>
            </w:r>
            <w:proofErr w:type="spellEnd"/>
            <w:r w:rsidRPr="0073245A">
              <w:rPr>
                <w:rFonts w:ascii="Times New Roman CYR" w:hAnsi="Times New Roman CYR" w:cs="Times New Roman CYR"/>
                <w:sz w:val="20"/>
                <w:szCs w:val="20"/>
              </w:rPr>
              <w:t xml:space="preserve">; Приватне </w:t>
            </w:r>
            <w:proofErr w:type="spellStart"/>
            <w:r w:rsidRPr="0073245A">
              <w:rPr>
                <w:rFonts w:ascii="Times New Roman CYR" w:hAnsi="Times New Roman CYR" w:cs="Times New Roman CYR"/>
                <w:sz w:val="20"/>
                <w:szCs w:val="20"/>
              </w:rPr>
              <w:t>акцiонерне</w:t>
            </w:r>
            <w:proofErr w:type="spellEnd"/>
            <w:r w:rsidRPr="0073245A">
              <w:rPr>
                <w:rFonts w:ascii="Times New Roman CYR" w:hAnsi="Times New Roman CYR" w:cs="Times New Roman CYR"/>
                <w:sz w:val="20"/>
                <w:szCs w:val="20"/>
              </w:rPr>
              <w:t xml:space="preserve"> товариство "</w:t>
            </w:r>
            <w:proofErr w:type="spellStart"/>
            <w:r w:rsidRPr="0073245A">
              <w:rPr>
                <w:rFonts w:ascii="Times New Roman CYR" w:hAnsi="Times New Roman CYR" w:cs="Times New Roman CYR"/>
                <w:sz w:val="20"/>
                <w:szCs w:val="20"/>
              </w:rPr>
              <w:t>Страховi</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гарантiї</w:t>
            </w:r>
            <w:proofErr w:type="spellEnd"/>
            <w:r w:rsidRPr="0073245A">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0808B1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r w:rsidRPr="0073245A">
              <w:rPr>
                <w:rFonts w:ascii="Times New Roman CYR" w:hAnsi="Times New Roman CYR" w:cs="Times New Roman CYR"/>
                <w:sz w:val="20"/>
                <w:szCs w:val="20"/>
              </w:rPr>
              <w:t>4.06.2019</w:t>
            </w:r>
          </w:p>
          <w:p w14:paraId="508C0D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7F74B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bl>
    <w:p w14:paraId="2D71A2F4"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77"/>
        <w:gridCol w:w="1701"/>
        <w:gridCol w:w="1134"/>
        <w:gridCol w:w="850"/>
        <w:gridCol w:w="992"/>
        <w:gridCol w:w="851"/>
        <w:gridCol w:w="850"/>
        <w:gridCol w:w="4095"/>
        <w:gridCol w:w="1400"/>
        <w:gridCol w:w="1400"/>
      </w:tblGrid>
      <w:tr w:rsidR="00000000" w:rsidRPr="0073245A" w14:paraId="2AB16254"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B85369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з/п</w:t>
            </w:r>
          </w:p>
        </w:tc>
        <w:tc>
          <w:tcPr>
            <w:tcW w:w="1577" w:type="dxa"/>
            <w:tcBorders>
              <w:top w:val="single" w:sz="6" w:space="0" w:color="auto"/>
              <w:left w:val="single" w:sz="6" w:space="0" w:color="auto"/>
              <w:bottom w:val="single" w:sz="6" w:space="0" w:color="auto"/>
              <w:right w:val="single" w:sz="6" w:space="0" w:color="auto"/>
            </w:tcBorders>
            <w:vAlign w:val="center"/>
          </w:tcPr>
          <w:p w14:paraId="408D2C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Посада</w:t>
            </w:r>
          </w:p>
        </w:tc>
        <w:tc>
          <w:tcPr>
            <w:tcW w:w="1701" w:type="dxa"/>
            <w:tcBorders>
              <w:top w:val="single" w:sz="6" w:space="0" w:color="auto"/>
              <w:left w:val="single" w:sz="6" w:space="0" w:color="auto"/>
              <w:bottom w:val="single" w:sz="6" w:space="0" w:color="auto"/>
              <w:right w:val="single" w:sz="6" w:space="0" w:color="auto"/>
            </w:tcBorders>
            <w:vAlign w:val="center"/>
          </w:tcPr>
          <w:p w14:paraId="02E89A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3085945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0F997AB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УНЗР</w:t>
            </w:r>
          </w:p>
        </w:tc>
        <w:tc>
          <w:tcPr>
            <w:tcW w:w="992" w:type="dxa"/>
            <w:tcBorders>
              <w:top w:val="single" w:sz="6" w:space="0" w:color="auto"/>
              <w:left w:val="single" w:sz="6" w:space="0" w:color="auto"/>
              <w:bottom w:val="single" w:sz="6" w:space="0" w:color="auto"/>
              <w:right w:val="single" w:sz="6" w:space="0" w:color="auto"/>
            </w:tcBorders>
            <w:vAlign w:val="center"/>
          </w:tcPr>
          <w:p w14:paraId="0E06BC6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33761B5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Освіта</w:t>
            </w:r>
          </w:p>
        </w:tc>
        <w:tc>
          <w:tcPr>
            <w:tcW w:w="850" w:type="dxa"/>
            <w:tcBorders>
              <w:top w:val="single" w:sz="6" w:space="0" w:color="auto"/>
              <w:left w:val="single" w:sz="6" w:space="0" w:color="auto"/>
              <w:bottom w:val="single" w:sz="6" w:space="0" w:color="auto"/>
              <w:right w:val="single" w:sz="6" w:space="0" w:color="auto"/>
            </w:tcBorders>
            <w:vAlign w:val="center"/>
          </w:tcPr>
          <w:p w14:paraId="5504091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Стаж роботи (років)</w:t>
            </w:r>
          </w:p>
        </w:tc>
        <w:tc>
          <w:tcPr>
            <w:tcW w:w="4095" w:type="dxa"/>
            <w:tcBorders>
              <w:top w:val="single" w:sz="6" w:space="0" w:color="auto"/>
              <w:left w:val="single" w:sz="6" w:space="0" w:color="auto"/>
              <w:bottom w:val="single" w:sz="6" w:space="0" w:color="auto"/>
              <w:right w:val="single" w:sz="6" w:space="0" w:color="auto"/>
            </w:tcBorders>
            <w:vAlign w:val="center"/>
          </w:tcPr>
          <w:p w14:paraId="16DC7B9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37DFBF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3338F23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Непогашена судимість за корисливі та посадові злочини (Так/Ні)</w:t>
            </w:r>
          </w:p>
        </w:tc>
      </w:tr>
      <w:tr w:rsidR="00000000" w:rsidRPr="0073245A" w14:paraId="18CEB0C9"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216006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5119C7E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701" w:type="dxa"/>
            <w:tcBorders>
              <w:top w:val="single" w:sz="6" w:space="0" w:color="auto"/>
              <w:left w:val="single" w:sz="6" w:space="0" w:color="auto"/>
              <w:bottom w:val="single" w:sz="6" w:space="0" w:color="auto"/>
              <w:right w:val="single" w:sz="6" w:space="0" w:color="auto"/>
            </w:tcBorders>
            <w:vAlign w:val="center"/>
          </w:tcPr>
          <w:p w14:paraId="6517D9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5F10BC4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14:paraId="2013E5C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14:paraId="3663ECE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3283FDF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850" w:type="dxa"/>
            <w:tcBorders>
              <w:top w:val="single" w:sz="6" w:space="0" w:color="auto"/>
              <w:left w:val="single" w:sz="6" w:space="0" w:color="auto"/>
              <w:bottom w:val="single" w:sz="6" w:space="0" w:color="auto"/>
              <w:right w:val="single" w:sz="6" w:space="0" w:color="auto"/>
            </w:tcBorders>
            <w:vAlign w:val="center"/>
          </w:tcPr>
          <w:p w14:paraId="0CB2880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8</w:t>
            </w:r>
          </w:p>
        </w:tc>
        <w:tc>
          <w:tcPr>
            <w:tcW w:w="4095" w:type="dxa"/>
            <w:tcBorders>
              <w:top w:val="single" w:sz="6" w:space="0" w:color="auto"/>
              <w:left w:val="single" w:sz="6" w:space="0" w:color="auto"/>
              <w:bottom w:val="single" w:sz="6" w:space="0" w:color="auto"/>
              <w:right w:val="single" w:sz="6" w:space="0" w:color="auto"/>
            </w:tcBorders>
            <w:vAlign w:val="center"/>
          </w:tcPr>
          <w:p w14:paraId="38186C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1C0EDCC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013993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11</w:t>
            </w:r>
          </w:p>
        </w:tc>
      </w:tr>
      <w:tr w:rsidR="00000000" w:rsidRPr="0073245A" w14:paraId="4CB8BDD0"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C60C74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1577" w:type="dxa"/>
            <w:tcBorders>
              <w:top w:val="single" w:sz="6" w:space="0" w:color="auto"/>
              <w:left w:val="single" w:sz="6" w:space="0" w:color="auto"/>
              <w:bottom w:val="single" w:sz="6" w:space="0" w:color="auto"/>
              <w:right w:val="single" w:sz="6" w:space="0" w:color="auto"/>
            </w:tcBorders>
            <w:vAlign w:val="center"/>
          </w:tcPr>
          <w:p w14:paraId="37CA570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Керiвник</w:t>
            </w:r>
            <w:proofErr w:type="spellEnd"/>
            <w:r w:rsidRPr="0073245A">
              <w:rPr>
                <w:rFonts w:ascii="Times New Roman CYR" w:hAnsi="Times New Roman CYR" w:cs="Times New Roman CYR"/>
                <w:sz w:val="20"/>
                <w:szCs w:val="20"/>
              </w:rPr>
              <w:t xml:space="preserve"> служби </w:t>
            </w:r>
            <w:proofErr w:type="spellStart"/>
            <w:r w:rsidRPr="0073245A">
              <w:rPr>
                <w:rFonts w:ascii="Times New Roman CYR" w:hAnsi="Times New Roman CYR" w:cs="Times New Roman CYR"/>
                <w:sz w:val="20"/>
                <w:szCs w:val="20"/>
              </w:rPr>
              <w:t>внутрiшнього</w:t>
            </w:r>
            <w:proofErr w:type="spellEnd"/>
            <w:r w:rsidRPr="0073245A">
              <w:rPr>
                <w:rFonts w:ascii="Times New Roman CYR" w:hAnsi="Times New Roman CYR" w:cs="Times New Roman CYR"/>
                <w:sz w:val="20"/>
                <w:szCs w:val="20"/>
              </w:rPr>
              <w:t xml:space="preserve"> аудиту</w:t>
            </w:r>
          </w:p>
        </w:tc>
        <w:tc>
          <w:tcPr>
            <w:tcW w:w="1701" w:type="dxa"/>
            <w:tcBorders>
              <w:top w:val="single" w:sz="6" w:space="0" w:color="auto"/>
              <w:left w:val="single" w:sz="6" w:space="0" w:color="auto"/>
              <w:bottom w:val="single" w:sz="6" w:space="0" w:color="auto"/>
              <w:right w:val="single" w:sz="6" w:space="0" w:color="auto"/>
            </w:tcBorders>
            <w:vAlign w:val="center"/>
          </w:tcPr>
          <w:p w14:paraId="6879BA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Кружаєв</w:t>
            </w:r>
            <w:proofErr w:type="spellEnd"/>
            <w:r w:rsidRPr="0073245A">
              <w:rPr>
                <w:rFonts w:ascii="Times New Roman CYR" w:hAnsi="Times New Roman CYR" w:cs="Times New Roman CYR"/>
                <w:sz w:val="20"/>
                <w:szCs w:val="20"/>
              </w:rPr>
              <w:t xml:space="preserve"> Антон Миколайович</w:t>
            </w:r>
          </w:p>
        </w:tc>
        <w:tc>
          <w:tcPr>
            <w:tcW w:w="1134" w:type="dxa"/>
            <w:tcBorders>
              <w:top w:val="single" w:sz="6" w:space="0" w:color="auto"/>
              <w:left w:val="single" w:sz="6" w:space="0" w:color="auto"/>
              <w:bottom w:val="single" w:sz="6" w:space="0" w:color="auto"/>
              <w:right w:val="single" w:sz="6" w:space="0" w:color="auto"/>
            </w:tcBorders>
            <w:vAlign w:val="center"/>
          </w:tcPr>
          <w:p w14:paraId="20FC5B5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0C48EB2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6472FDA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1968</w:t>
            </w:r>
          </w:p>
        </w:tc>
        <w:tc>
          <w:tcPr>
            <w:tcW w:w="851" w:type="dxa"/>
            <w:tcBorders>
              <w:top w:val="single" w:sz="6" w:space="0" w:color="auto"/>
              <w:left w:val="single" w:sz="6" w:space="0" w:color="auto"/>
              <w:bottom w:val="single" w:sz="6" w:space="0" w:color="auto"/>
              <w:right w:val="single" w:sz="6" w:space="0" w:color="auto"/>
            </w:tcBorders>
            <w:vAlign w:val="center"/>
          </w:tcPr>
          <w:p w14:paraId="2A78F2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7D0EA42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36</w:t>
            </w:r>
          </w:p>
        </w:tc>
        <w:tc>
          <w:tcPr>
            <w:tcW w:w="4095" w:type="dxa"/>
            <w:tcBorders>
              <w:top w:val="single" w:sz="6" w:space="0" w:color="auto"/>
              <w:left w:val="single" w:sz="6" w:space="0" w:color="auto"/>
              <w:bottom w:val="single" w:sz="6" w:space="0" w:color="auto"/>
              <w:right w:val="single" w:sz="6" w:space="0" w:color="auto"/>
            </w:tcBorders>
            <w:vAlign w:val="center"/>
          </w:tcPr>
          <w:p w14:paraId="4E524623" w14:textId="0F7E606B"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ТОВ "</w:t>
            </w:r>
            <w:proofErr w:type="spellStart"/>
            <w:r w:rsidRPr="0073245A">
              <w:rPr>
                <w:rFonts w:ascii="Times New Roman CYR" w:hAnsi="Times New Roman CYR" w:cs="Times New Roman CYR"/>
                <w:sz w:val="20"/>
                <w:szCs w:val="20"/>
              </w:rPr>
              <w:t>Iнтерстарч</w:t>
            </w:r>
            <w:proofErr w:type="spellEnd"/>
            <w:r w:rsidRPr="0073245A">
              <w:rPr>
                <w:rFonts w:ascii="Times New Roman CYR" w:hAnsi="Times New Roman CYR" w:cs="Times New Roman CYR"/>
                <w:sz w:val="20"/>
                <w:szCs w:val="20"/>
              </w:rPr>
              <w:t xml:space="preserve"> Україна"</w:t>
            </w:r>
            <w:r w:rsidR="0073245A" w:rsidRPr="0073245A">
              <w:rPr>
                <w:rFonts w:ascii="Times New Roman CYR" w:hAnsi="Times New Roman CYR" w:cs="Times New Roman CYR"/>
                <w:sz w:val="20"/>
                <w:szCs w:val="20"/>
                <w:lang w:val="ru-RU"/>
              </w:rPr>
              <w:t xml:space="preserve">, </w:t>
            </w:r>
            <w:r w:rsidRPr="0073245A">
              <w:rPr>
                <w:rFonts w:ascii="Times New Roman CYR" w:hAnsi="Times New Roman CYR" w:cs="Times New Roman CYR"/>
                <w:sz w:val="20"/>
                <w:szCs w:val="20"/>
              </w:rPr>
              <w:t>38307757</w:t>
            </w:r>
            <w:r w:rsidR="0073245A" w:rsidRPr="0073245A">
              <w:rPr>
                <w:rFonts w:ascii="Times New Roman CYR" w:hAnsi="Times New Roman CYR" w:cs="Times New Roman CYR"/>
                <w:sz w:val="20"/>
                <w:szCs w:val="20"/>
                <w:lang w:val="ru-RU"/>
              </w:rPr>
              <w:t xml:space="preserve">, </w:t>
            </w:r>
            <w:proofErr w:type="spellStart"/>
            <w:r w:rsidRPr="0073245A">
              <w:rPr>
                <w:rFonts w:ascii="Times New Roman CYR" w:hAnsi="Times New Roman CYR" w:cs="Times New Roman CYR"/>
                <w:sz w:val="20"/>
                <w:szCs w:val="20"/>
              </w:rPr>
              <w:t>керiвник</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5598CF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r w:rsidRPr="0073245A">
              <w:rPr>
                <w:rFonts w:ascii="Times New Roman CYR" w:hAnsi="Times New Roman CYR" w:cs="Times New Roman CYR"/>
                <w:sz w:val="20"/>
                <w:szCs w:val="20"/>
              </w:rPr>
              <w:t>6.03.2021</w:t>
            </w:r>
          </w:p>
          <w:p w14:paraId="1782FC2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70F9AF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r w:rsidR="00000000" w:rsidRPr="0073245A" w14:paraId="2C1ACA04" w14:textId="77777777" w:rsidTr="0073245A">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656A45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577" w:type="dxa"/>
            <w:tcBorders>
              <w:top w:val="single" w:sz="6" w:space="0" w:color="auto"/>
              <w:left w:val="single" w:sz="6" w:space="0" w:color="auto"/>
              <w:bottom w:val="single" w:sz="6" w:space="0" w:color="auto"/>
              <w:right w:val="single" w:sz="6" w:space="0" w:color="auto"/>
            </w:tcBorders>
            <w:vAlign w:val="center"/>
          </w:tcPr>
          <w:p w14:paraId="24EC486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Корпоративний секретар</w:t>
            </w:r>
          </w:p>
        </w:tc>
        <w:tc>
          <w:tcPr>
            <w:tcW w:w="1701" w:type="dxa"/>
            <w:tcBorders>
              <w:top w:val="single" w:sz="6" w:space="0" w:color="auto"/>
              <w:left w:val="single" w:sz="6" w:space="0" w:color="auto"/>
              <w:bottom w:val="single" w:sz="6" w:space="0" w:color="auto"/>
              <w:right w:val="single" w:sz="6" w:space="0" w:color="auto"/>
            </w:tcBorders>
            <w:vAlign w:val="center"/>
          </w:tcPr>
          <w:p w14:paraId="17A3196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Лушнiкова</w:t>
            </w:r>
            <w:proofErr w:type="spellEnd"/>
            <w:r w:rsidRPr="0073245A">
              <w:rPr>
                <w:rFonts w:ascii="Times New Roman CYR" w:hAnsi="Times New Roman CYR" w:cs="Times New Roman CYR"/>
                <w:sz w:val="20"/>
                <w:szCs w:val="20"/>
              </w:rPr>
              <w:t xml:space="preserve"> Катерина </w:t>
            </w:r>
            <w:proofErr w:type="spellStart"/>
            <w:r w:rsidRPr="0073245A">
              <w:rPr>
                <w:rFonts w:ascii="Times New Roman CYR" w:hAnsi="Times New Roman CYR" w:cs="Times New Roman CYR"/>
                <w:sz w:val="20"/>
                <w:szCs w:val="20"/>
              </w:rPr>
              <w:t>Вiталiївна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712207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3D73665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0F2A08E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1992</w:t>
            </w:r>
          </w:p>
        </w:tc>
        <w:tc>
          <w:tcPr>
            <w:tcW w:w="851" w:type="dxa"/>
            <w:tcBorders>
              <w:top w:val="single" w:sz="6" w:space="0" w:color="auto"/>
              <w:left w:val="single" w:sz="6" w:space="0" w:color="auto"/>
              <w:bottom w:val="single" w:sz="6" w:space="0" w:color="auto"/>
              <w:right w:val="single" w:sz="6" w:space="0" w:color="auto"/>
            </w:tcBorders>
            <w:vAlign w:val="center"/>
          </w:tcPr>
          <w:p w14:paraId="5AA42B9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6729C12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4095" w:type="dxa"/>
            <w:tcBorders>
              <w:top w:val="single" w:sz="6" w:space="0" w:color="auto"/>
              <w:left w:val="single" w:sz="6" w:space="0" w:color="auto"/>
              <w:bottom w:val="single" w:sz="6" w:space="0" w:color="auto"/>
              <w:right w:val="single" w:sz="6" w:space="0" w:color="auto"/>
            </w:tcBorders>
            <w:vAlign w:val="center"/>
          </w:tcPr>
          <w:p w14:paraId="47E4124B" w14:textId="0972DF79"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lang w:val="ru-RU"/>
              </w:rPr>
            </w:pPr>
            <w:r w:rsidRPr="0073245A">
              <w:rPr>
                <w:rFonts w:ascii="Times New Roman CYR" w:hAnsi="Times New Roman CYR" w:cs="Times New Roman CYR"/>
                <w:sz w:val="20"/>
                <w:szCs w:val="20"/>
              </w:rPr>
              <w:t>ДП ДГЗП "СПЕЦТЕХНОЕКСПОРТ"</w:t>
            </w:r>
            <w:r w:rsidR="0073245A" w:rsidRPr="0073245A">
              <w:rPr>
                <w:rFonts w:ascii="Times New Roman CYR" w:hAnsi="Times New Roman CYR" w:cs="Times New Roman CYR"/>
                <w:sz w:val="20"/>
                <w:szCs w:val="20"/>
                <w:lang w:val="ru-RU"/>
              </w:rPr>
              <w:t xml:space="preserve">, </w:t>
            </w:r>
          </w:p>
          <w:p w14:paraId="47040142" w14:textId="364C19E9" w:rsidR="00000000" w:rsidRPr="0073245A" w:rsidRDefault="008565B6" w:rsidP="0073245A">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30019335</w:t>
            </w:r>
            <w:r w:rsidR="0073245A" w:rsidRPr="0073245A">
              <w:rPr>
                <w:rFonts w:ascii="Times New Roman CYR" w:hAnsi="Times New Roman CYR" w:cs="Times New Roman CYR"/>
                <w:sz w:val="20"/>
                <w:szCs w:val="20"/>
                <w:lang w:val="ru-RU"/>
              </w:rPr>
              <w:t xml:space="preserve">, </w:t>
            </w:r>
            <w:proofErr w:type="spellStart"/>
            <w:r w:rsidRPr="0073245A">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7FB12CB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r w:rsidRPr="0073245A">
              <w:rPr>
                <w:rFonts w:ascii="Times New Roman CYR" w:hAnsi="Times New Roman CYR" w:cs="Times New Roman CYR"/>
                <w:sz w:val="20"/>
                <w:szCs w:val="20"/>
              </w:rPr>
              <w:t>9.11.2023</w:t>
            </w:r>
          </w:p>
          <w:p w14:paraId="4B0D96B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635AC3E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r>
    </w:tbl>
    <w:p w14:paraId="1AC4C569"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pPr>
    </w:p>
    <w:p w14:paraId="09D60B57" w14:textId="16F3DC68" w:rsidR="00000000" w:rsidRDefault="0073245A">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br w:type="page"/>
      </w:r>
      <w:r w:rsidR="008565B6">
        <w:rPr>
          <w:rFonts w:ascii="Times New Roman CYR" w:hAnsi="Times New Roman CYR" w:cs="Times New Roman CYR"/>
          <w:b/>
          <w:bCs/>
          <w:sz w:val="24"/>
          <w:szCs w:val="24"/>
        </w:rPr>
        <w:lastRenderedPageBreak/>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000000" w:rsidRPr="0073245A" w14:paraId="78D7424B"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737DB2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3846931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068543B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4183174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5D20ABD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496C9D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66F0E37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4252AD8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000000" w:rsidRPr="0073245A" w14:paraId="0FEB537F"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751730E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15BCF3B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0CDE00C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3BCFC71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2D15116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1C4851D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1D776C6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0986B57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8</w:t>
            </w:r>
          </w:p>
        </w:tc>
      </w:tr>
      <w:tr w:rsidR="00000000" w:rsidRPr="0073245A" w14:paraId="2CE8529B"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51EEDF6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53FCD84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Лушнiкова</w:t>
            </w:r>
            <w:proofErr w:type="spellEnd"/>
            <w:r w:rsidRPr="0073245A">
              <w:rPr>
                <w:rFonts w:ascii="Times New Roman CYR" w:hAnsi="Times New Roman CYR" w:cs="Times New Roman CYR"/>
                <w:sz w:val="20"/>
                <w:szCs w:val="20"/>
              </w:rPr>
              <w:t xml:space="preserve"> Катерина </w:t>
            </w:r>
            <w:proofErr w:type="spellStart"/>
            <w:r w:rsidRPr="0073245A">
              <w:rPr>
                <w:rFonts w:ascii="Times New Roman CYR" w:hAnsi="Times New Roman CYR" w:cs="Times New Roman CYR"/>
                <w:sz w:val="20"/>
                <w:szCs w:val="20"/>
              </w:rPr>
              <w:t>Вiталiївна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260199D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2677D7F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5EA44F0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4700" w:type="dxa"/>
            <w:tcBorders>
              <w:top w:val="single" w:sz="6" w:space="0" w:color="auto"/>
              <w:left w:val="single" w:sz="6" w:space="0" w:color="auto"/>
              <w:bottom w:val="single" w:sz="6" w:space="0" w:color="auto"/>
              <w:right w:val="single" w:sz="6" w:space="0" w:color="auto"/>
            </w:tcBorders>
            <w:vAlign w:val="center"/>
          </w:tcPr>
          <w:p w14:paraId="6077CF6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6F5B72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30019335</w:t>
            </w:r>
          </w:p>
          <w:p w14:paraId="22552B9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87627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27E6BAC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+38 0 (44) 537-03-87</w:t>
            </w:r>
          </w:p>
          <w:p w14:paraId="5997BAD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sgu@sgu.com.ua</w:t>
            </w:r>
          </w:p>
        </w:tc>
      </w:tr>
    </w:tbl>
    <w:p w14:paraId="67B5BF20"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pPr>
    </w:p>
    <w:p w14:paraId="42721F05"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w:t>
      </w:r>
      <w:r>
        <w:rPr>
          <w:rFonts w:ascii="Times New Roman CYR" w:hAnsi="Times New Roman CYR" w:cs="Times New Roman CYR"/>
          <w:b/>
          <w:bCs/>
          <w:sz w:val="24"/>
          <w:szCs w:val="24"/>
        </w:rPr>
        <w:t>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000000" w:rsidRPr="0073245A" w14:paraId="7C05CCC8" w14:textId="77777777">
        <w:tblPrEx>
          <w:tblCellMar>
            <w:top w:w="0" w:type="dxa"/>
            <w:bottom w:w="0" w:type="dxa"/>
          </w:tblCellMar>
        </w:tblPrEx>
        <w:trPr>
          <w:trHeight w:val="300"/>
        </w:trPr>
        <w:tc>
          <w:tcPr>
            <w:tcW w:w="550" w:type="dxa"/>
            <w:vMerge w:val="restart"/>
            <w:tcBorders>
              <w:top w:val="single" w:sz="6" w:space="0" w:color="auto"/>
              <w:bottom w:val="single" w:sz="6" w:space="0" w:color="auto"/>
              <w:right w:val="single" w:sz="6" w:space="0" w:color="auto"/>
            </w:tcBorders>
            <w:vAlign w:val="center"/>
          </w:tcPr>
          <w:p w14:paraId="2F1CC7F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7E308E6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27D3AAF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7E5252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3746B9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F55E44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D223A3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752087C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Кількість за типами акцій</w:t>
            </w:r>
          </w:p>
        </w:tc>
      </w:tr>
      <w:tr w:rsidR="00000000" w:rsidRPr="0073245A" w14:paraId="53BB5143" w14:textId="77777777">
        <w:tblPrEx>
          <w:tblCellMar>
            <w:top w:w="0" w:type="dxa"/>
            <w:bottom w:w="0" w:type="dxa"/>
          </w:tblCellMar>
        </w:tblPrEx>
        <w:trPr>
          <w:trHeight w:val="300"/>
        </w:trPr>
        <w:tc>
          <w:tcPr>
            <w:tcW w:w="550" w:type="dxa"/>
            <w:vMerge/>
            <w:tcBorders>
              <w:top w:val="single" w:sz="6" w:space="0" w:color="auto"/>
              <w:bottom w:val="single" w:sz="6" w:space="0" w:color="auto"/>
              <w:right w:val="single" w:sz="6" w:space="0" w:color="auto"/>
            </w:tcBorders>
            <w:vAlign w:val="center"/>
          </w:tcPr>
          <w:p w14:paraId="058E1FA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3860FB0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7B8BC9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3CC70A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3AFD4F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2E82E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404A94C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083A1CB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386D49F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привілейовані іменні</w:t>
            </w:r>
          </w:p>
        </w:tc>
      </w:tr>
      <w:tr w:rsidR="00000000" w:rsidRPr="0073245A" w14:paraId="1869FE4E"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54294A9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4F1F2EC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7A51D99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31162FA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3B2F0EC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1756E4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7B95482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28FD96F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2394A42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9</w:t>
            </w:r>
          </w:p>
        </w:tc>
      </w:tr>
      <w:tr w:rsidR="00000000" w:rsidRPr="0073245A" w14:paraId="408CEBE0"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354DA82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7F39251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Голова </w:t>
            </w:r>
            <w:proofErr w:type="spellStart"/>
            <w:r w:rsidRPr="0073245A">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4E50579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Гусєва </w:t>
            </w:r>
            <w:proofErr w:type="spellStart"/>
            <w:r w:rsidRPr="0073245A">
              <w:rPr>
                <w:rFonts w:ascii="Times New Roman CYR" w:hAnsi="Times New Roman CYR" w:cs="Times New Roman CYR"/>
                <w:sz w:val="20"/>
                <w:szCs w:val="20"/>
              </w:rPr>
              <w:t>Iрина</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7B3D284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43EFF4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FD394A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62FB2A2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588DFA2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59C39DE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23FF31F2"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7941C51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6B33FA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Член </w:t>
            </w:r>
            <w:proofErr w:type="spellStart"/>
            <w:r w:rsidRPr="0073245A">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441BCC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 xml:space="preserve">Боброва Тетяна </w:t>
            </w:r>
            <w:proofErr w:type="spellStart"/>
            <w:r w:rsidRPr="0073245A">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798698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B9D052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1DBD2B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39302B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080CFF1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5A3B2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3F294B28"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102BCA6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7AFFF7A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Голова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48CCAA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Гаманков</w:t>
            </w:r>
            <w:proofErr w:type="spellEnd"/>
            <w:r w:rsidRPr="0073245A">
              <w:rPr>
                <w:rFonts w:ascii="Times New Roman CYR" w:hAnsi="Times New Roman CYR" w:cs="Times New Roman CYR"/>
                <w:sz w:val="20"/>
                <w:szCs w:val="20"/>
              </w:rPr>
              <w:t xml:space="preserve"> Володимир </w:t>
            </w:r>
            <w:proofErr w:type="spellStart"/>
            <w:r w:rsidRPr="0073245A">
              <w:rPr>
                <w:rFonts w:ascii="Times New Roman CYR" w:hAnsi="Times New Roman CYR" w:cs="Times New Roman CYR"/>
                <w:sz w:val="20"/>
                <w:szCs w:val="20"/>
              </w:rPr>
              <w:t>Iванович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6EBB41D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0DA0D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84D87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2 000</w:t>
            </w:r>
          </w:p>
        </w:tc>
        <w:tc>
          <w:tcPr>
            <w:tcW w:w="1625" w:type="dxa"/>
            <w:tcBorders>
              <w:top w:val="single" w:sz="6" w:space="0" w:color="auto"/>
              <w:left w:val="single" w:sz="6" w:space="0" w:color="auto"/>
              <w:bottom w:val="single" w:sz="6" w:space="0" w:color="auto"/>
              <w:right w:val="single" w:sz="6" w:space="0" w:color="auto"/>
            </w:tcBorders>
            <w:vAlign w:val="center"/>
          </w:tcPr>
          <w:p w14:paraId="0166D29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20</w:t>
            </w:r>
          </w:p>
        </w:tc>
        <w:tc>
          <w:tcPr>
            <w:tcW w:w="1700" w:type="dxa"/>
            <w:tcBorders>
              <w:top w:val="single" w:sz="6" w:space="0" w:color="auto"/>
              <w:left w:val="single" w:sz="6" w:space="0" w:color="auto"/>
              <w:bottom w:val="single" w:sz="6" w:space="0" w:color="auto"/>
              <w:right w:val="single" w:sz="6" w:space="0" w:color="auto"/>
            </w:tcBorders>
            <w:vAlign w:val="center"/>
          </w:tcPr>
          <w:p w14:paraId="60A906D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4F77BA0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75EAB74E"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2E350D7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4452FA4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3E576FE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Гладуш</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Янiна</w:t>
            </w:r>
            <w:proofErr w:type="spellEnd"/>
            <w:r w:rsidRPr="0073245A">
              <w:rPr>
                <w:rFonts w:ascii="Times New Roman CYR" w:hAnsi="Times New Roman CYR" w:cs="Times New Roman CYR"/>
                <w:sz w:val="20"/>
                <w:szCs w:val="20"/>
              </w:rPr>
              <w:t xml:space="preserve"> </w:t>
            </w:r>
            <w:proofErr w:type="spellStart"/>
            <w:r w:rsidRPr="0073245A">
              <w:rPr>
                <w:rFonts w:ascii="Times New Roman CYR" w:hAnsi="Times New Roman CYR" w:cs="Times New Roman CYR"/>
                <w:sz w:val="20"/>
                <w:szCs w:val="20"/>
              </w:rPr>
              <w:t>Вiкторiвна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B6C8DB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E848F8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E83DC4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1 800</w:t>
            </w:r>
          </w:p>
        </w:tc>
        <w:tc>
          <w:tcPr>
            <w:tcW w:w="1625" w:type="dxa"/>
            <w:tcBorders>
              <w:top w:val="single" w:sz="6" w:space="0" w:color="auto"/>
              <w:left w:val="single" w:sz="6" w:space="0" w:color="auto"/>
              <w:bottom w:val="single" w:sz="6" w:space="0" w:color="auto"/>
              <w:right w:val="single" w:sz="6" w:space="0" w:color="auto"/>
            </w:tcBorders>
            <w:vAlign w:val="center"/>
          </w:tcPr>
          <w:p w14:paraId="33A76C2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18</w:t>
            </w:r>
          </w:p>
        </w:tc>
        <w:tc>
          <w:tcPr>
            <w:tcW w:w="1700" w:type="dxa"/>
            <w:tcBorders>
              <w:top w:val="single" w:sz="6" w:space="0" w:color="auto"/>
              <w:left w:val="single" w:sz="6" w:space="0" w:color="auto"/>
              <w:bottom w:val="single" w:sz="6" w:space="0" w:color="auto"/>
              <w:right w:val="single" w:sz="6" w:space="0" w:color="auto"/>
            </w:tcBorders>
            <w:vAlign w:val="center"/>
          </w:tcPr>
          <w:p w14:paraId="38EC3F5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1 800</w:t>
            </w:r>
          </w:p>
        </w:tc>
        <w:tc>
          <w:tcPr>
            <w:tcW w:w="1700" w:type="dxa"/>
            <w:tcBorders>
              <w:top w:val="single" w:sz="6" w:space="0" w:color="auto"/>
              <w:left w:val="single" w:sz="6" w:space="0" w:color="auto"/>
              <w:bottom w:val="single" w:sz="6" w:space="0" w:color="auto"/>
            </w:tcBorders>
            <w:vAlign w:val="center"/>
          </w:tcPr>
          <w:p w14:paraId="5A4721D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57A78DF6"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488728F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043C63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Член</w:t>
            </w:r>
            <w:r w:rsidRPr="0073245A">
              <w:rPr>
                <w:rFonts w:ascii="Times New Roman CYR" w:hAnsi="Times New Roman CYR" w:cs="Times New Roman CYR"/>
                <w:sz w:val="20"/>
                <w:szCs w:val="20"/>
              </w:rPr>
              <w:t xml:space="preserve">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1BB96DD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Яцько</w:t>
            </w:r>
            <w:proofErr w:type="spellEnd"/>
            <w:r w:rsidRPr="0073245A">
              <w:rPr>
                <w:rFonts w:ascii="Times New Roman CYR" w:hAnsi="Times New Roman CYR" w:cs="Times New Roman CYR"/>
                <w:sz w:val="20"/>
                <w:szCs w:val="20"/>
              </w:rPr>
              <w:t xml:space="preserve"> Оксана </w:t>
            </w:r>
            <w:proofErr w:type="spellStart"/>
            <w:r w:rsidRPr="0073245A">
              <w:rPr>
                <w:rFonts w:ascii="Times New Roman CYR" w:hAnsi="Times New Roman CYR" w:cs="Times New Roman CYR"/>
                <w:sz w:val="20"/>
                <w:szCs w:val="20"/>
              </w:rPr>
              <w:t>Михайлiвна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3B6A84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163160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150905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1ABD26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57629F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1348A3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6CA66A34"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51FE0DB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6</w:t>
            </w:r>
          </w:p>
        </w:tc>
        <w:tc>
          <w:tcPr>
            <w:tcW w:w="2450" w:type="dxa"/>
            <w:tcBorders>
              <w:top w:val="single" w:sz="6" w:space="0" w:color="auto"/>
              <w:left w:val="single" w:sz="6" w:space="0" w:color="auto"/>
              <w:bottom w:val="single" w:sz="6" w:space="0" w:color="auto"/>
              <w:right w:val="single" w:sz="6" w:space="0" w:color="auto"/>
            </w:tcBorders>
            <w:vAlign w:val="center"/>
          </w:tcPr>
          <w:p w14:paraId="1A618B7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Керiвник</w:t>
            </w:r>
            <w:proofErr w:type="spellEnd"/>
            <w:r w:rsidRPr="0073245A">
              <w:rPr>
                <w:rFonts w:ascii="Times New Roman CYR" w:hAnsi="Times New Roman CYR" w:cs="Times New Roman CYR"/>
                <w:sz w:val="20"/>
                <w:szCs w:val="20"/>
              </w:rPr>
              <w:t xml:space="preserve"> служби </w:t>
            </w:r>
            <w:proofErr w:type="spellStart"/>
            <w:r w:rsidRPr="0073245A">
              <w:rPr>
                <w:rFonts w:ascii="Times New Roman CYR" w:hAnsi="Times New Roman CYR" w:cs="Times New Roman CYR"/>
                <w:sz w:val="20"/>
                <w:szCs w:val="20"/>
              </w:rPr>
              <w:t>внутрiшнього</w:t>
            </w:r>
            <w:proofErr w:type="spellEnd"/>
            <w:r w:rsidRPr="0073245A">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2B2F0CA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Кружаєв</w:t>
            </w:r>
            <w:proofErr w:type="spellEnd"/>
            <w:r w:rsidRPr="0073245A">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47040D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19223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E63F2A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3B6146F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1DEC438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BE85F8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r w:rsidR="00000000" w:rsidRPr="0073245A" w14:paraId="444BF292"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47453F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7</w:t>
            </w:r>
          </w:p>
        </w:tc>
        <w:tc>
          <w:tcPr>
            <w:tcW w:w="2450" w:type="dxa"/>
            <w:tcBorders>
              <w:top w:val="single" w:sz="6" w:space="0" w:color="auto"/>
              <w:left w:val="single" w:sz="6" w:space="0" w:color="auto"/>
              <w:bottom w:val="single" w:sz="6" w:space="0" w:color="auto"/>
              <w:right w:val="single" w:sz="6" w:space="0" w:color="auto"/>
            </w:tcBorders>
            <w:vAlign w:val="center"/>
          </w:tcPr>
          <w:p w14:paraId="46ABBA7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451E0C0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3245A">
              <w:rPr>
                <w:rFonts w:ascii="Times New Roman CYR" w:hAnsi="Times New Roman CYR" w:cs="Times New Roman CYR"/>
                <w:sz w:val="20"/>
                <w:szCs w:val="20"/>
              </w:rPr>
              <w:t>Лушнiкова</w:t>
            </w:r>
            <w:proofErr w:type="spellEnd"/>
            <w:r w:rsidRPr="0073245A">
              <w:rPr>
                <w:rFonts w:ascii="Times New Roman CYR" w:hAnsi="Times New Roman CYR" w:cs="Times New Roman CYR"/>
                <w:sz w:val="20"/>
                <w:szCs w:val="20"/>
              </w:rPr>
              <w:t xml:space="preserve"> Катерина </w:t>
            </w:r>
            <w:proofErr w:type="spellStart"/>
            <w:r w:rsidRPr="0073245A">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2CC122D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86377D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AF8463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1ABB70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43986C3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497C65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sz w:val="20"/>
                <w:szCs w:val="20"/>
              </w:rPr>
            </w:pPr>
            <w:r w:rsidRPr="0073245A">
              <w:rPr>
                <w:rFonts w:ascii="Times New Roman CYR" w:hAnsi="Times New Roman CYR" w:cs="Times New Roman CYR"/>
                <w:sz w:val="20"/>
                <w:szCs w:val="20"/>
              </w:rPr>
              <w:t>0</w:t>
            </w:r>
          </w:p>
        </w:tc>
      </w:tr>
    </w:tbl>
    <w:p w14:paraId="30A59B10"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pPr>
    </w:p>
    <w:p w14:paraId="5C3A8E5A" w14:textId="77777777" w:rsidR="00000000" w:rsidRDefault="008565B6">
      <w:pPr>
        <w:widowControl w:val="0"/>
        <w:autoSpaceDE w:val="0"/>
        <w:autoSpaceDN w:val="0"/>
        <w:adjustRightInd w:val="0"/>
        <w:spacing w:after="0" w:line="240" w:lineRule="auto"/>
        <w:rPr>
          <w:rFonts w:ascii="Times New Roman CYR" w:hAnsi="Times New Roman CYR" w:cs="Times New Roman CYR"/>
          <w:sz w:val="20"/>
          <w:szCs w:val="20"/>
        </w:rPr>
        <w:sectPr w:rsidR="00000000">
          <w:pgSz w:w="16837" w:h="11905" w:orient="landscape"/>
          <w:pgMar w:top="570" w:right="720" w:bottom="570" w:left="720" w:header="708" w:footer="708" w:gutter="0"/>
          <w:cols w:space="720"/>
          <w:noEndnote/>
        </w:sectPr>
      </w:pPr>
    </w:p>
    <w:p w14:paraId="4D73EEDB"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w:t>
      </w:r>
      <w:r>
        <w:rPr>
          <w:rFonts w:ascii="Times New Roman CYR" w:hAnsi="Times New Roman CYR" w:cs="Times New Roman CYR"/>
          <w:b/>
          <w:bCs/>
          <w:sz w:val="24"/>
          <w:szCs w:val="24"/>
        </w:rPr>
        <w:t>нізаційна структура</w:t>
      </w:r>
    </w:p>
    <w:p w14:paraId="739F316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http://www.sgu.com.ua./pdf/stakeholder/2024/Organiz_Str_30092024.zip</w:t>
      </w:r>
    </w:p>
    <w:p w14:paraId="3D383C0D"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31649890"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7B3D9DFB"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http://www.sgu.com.ua./pdf/stakeholder/2024/Struktura_30092024.zip</w:t>
      </w:r>
    </w:p>
    <w:p w14:paraId="05E2A5F1"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6304B67C"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11B2675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 </w:t>
      </w:r>
      <w:proofErr w:type="spellStart"/>
      <w:r w:rsidRPr="0073245A">
        <w:rPr>
          <w:rFonts w:ascii="Times New Roman CYR" w:hAnsi="Times New Roman CYR" w:cs="Times New Roman CYR"/>
          <w:sz w:val="24"/>
          <w:szCs w:val="24"/>
        </w:rPr>
        <w:t>Належнiсть</w:t>
      </w:r>
      <w:proofErr w:type="spellEnd"/>
      <w:r w:rsidRPr="0073245A">
        <w:rPr>
          <w:rFonts w:ascii="Times New Roman CYR" w:hAnsi="Times New Roman CYR" w:cs="Times New Roman CYR"/>
          <w:sz w:val="24"/>
          <w:szCs w:val="24"/>
        </w:rPr>
        <w:t xml:space="preserve"> особи до будь-яких об'єднань </w:t>
      </w:r>
      <w:proofErr w:type="spellStart"/>
      <w:r w:rsidRPr="0073245A">
        <w:rPr>
          <w:rFonts w:ascii="Times New Roman CYR" w:hAnsi="Times New Roman CYR" w:cs="Times New Roman CYR"/>
          <w:sz w:val="24"/>
          <w:szCs w:val="24"/>
        </w:rPr>
        <w:t>пiдприємств</w:t>
      </w:r>
      <w:proofErr w:type="spellEnd"/>
      <w:r w:rsidRPr="0073245A">
        <w:rPr>
          <w:rFonts w:ascii="Times New Roman CYR" w:hAnsi="Times New Roman CYR" w:cs="Times New Roman CYR"/>
          <w:sz w:val="24"/>
          <w:szCs w:val="24"/>
        </w:rPr>
        <w:t xml:space="preserve">, повне найменування та </w:t>
      </w:r>
      <w:proofErr w:type="spellStart"/>
      <w:r w:rsidRPr="0073245A">
        <w:rPr>
          <w:rFonts w:ascii="Times New Roman CYR" w:hAnsi="Times New Roman CYR" w:cs="Times New Roman CYR"/>
          <w:sz w:val="24"/>
          <w:szCs w:val="24"/>
        </w:rPr>
        <w:t>мiсцезнаходження</w:t>
      </w:r>
      <w:proofErr w:type="spellEnd"/>
      <w:r w:rsidRPr="0073245A">
        <w:rPr>
          <w:rFonts w:ascii="Times New Roman CYR" w:hAnsi="Times New Roman CYR" w:cs="Times New Roman CYR"/>
          <w:sz w:val="24"/>
          <w:szCs w:val="24"/>
        </w:rPr>
        <w:t xml:space="preserve"> об'єднання, опис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об'єднання, строк </w:t>
      </w:r>
      <w:proofErr w:type="spellStart"/>
      <w:r w:rsidRPr="0073245A">
        <w:rPr>
          <w:rFonts w:ascii="Times New Roman CYR" w:hAnsi="Times New Roman CYR" w:cs="Times New Roman CYR"/>
          <w:sz w:val="24"/>
          <w:szCs w:val="24"/>
        </w:rPr>
        <w:t>участi</w:t>
      </w:r>
      <w:proofErr w:type="spellEnd"/>
      <w:r w:rsidRPr="0073245A">
        <w:rPr>
          <w:rFonts w:ascii="Times New Roman CYR" w:hAnsi="Times New Roman CYR" w:cs="Times New Roman CYR"/>
          <w:sz w:val="24"/>
          <w:szCs w:val="24"/>
        </w:rPr>
        <w:t xml:space="preserve"> особи у </w:t>
      </w:r>
      <w:proofErr w:type="spellStart"/>
      <w:r w:rsidRPr="0073245A">
        <w:rPr>
          <w:rFonts w:ascii="Times New Roman CYR" w:hAnsi="Times New Roman CYR" w:cs="Times New Roman CYR"/>
          <w:sz w:val="24"/>
          <w:szCs w:val="24"/>
        </w:rPr>
        <w:t>вiдповiдному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об'єднаннi</w:t>
      </w:r>
      <w:proofErr w:type="spellEnd"/>
      <w:r w:rsidRPr="0073245A">
        <w:rPr>
          <w:rFonts w:ascii="Times New Roman CYR" w:hAnsi="Times New Roman CYR" w:cs="Times New Roman CYR"/>
          <w:sz w:val="24"/>
          <w:szCs w:val="24"/>
        </w:rPr>
        <w:t xml:space="preserve">, роль особи в </w:t>
      </w:r>
      <w:proofErr w:type="spellStart"/>
      <w:r w:rsidRPr="0073245A">
        <w:rPr>
          <w:rFonts w:ascii="Times New Roman CYR" w:hAnsi="Times New Roman CYR" w:cs="Times New Roman CYR"/>
          <w:sz w:val="24"/>
          <w:szCs w:val="24"/>
        </w:rPr>
        <w:t>об'єднаннi</w:t>
      </w:r>
      <w:proofErr w:type="spellEnd"/>
      <w:r w:rsidRPr="0073245A">
        <w:rPr>
          <w:rFonts w:ascii="Times New Roman CYR" w:hAnsi="Times New Roman CYR" w:cs="Times New Roman CYR"/>
          <w:sz w:val="24"/>
          <w:szCs w:val="24"/>
        </w:rPr>
        <w:t xml:space="preserve">, посилання на </w:t>
      </w:r>
      <w:proofErr w:type="spellStart"/>
      <w:r w:rsidRPr="0073245A">
        <w:rPr>
          <w:rFonts w:ascii="Times New Roman CYR" w:hAnsi="Times New Roman CYR" w:cs="Times New Roman CYR"/>
          <w:sz w:val="24"/>
          <w:szCs w:val="24"/>
        </w:rPr>
        <w:t>вебсайт</w:t>
      </w:r>
      <w:proofErr w:type="spellEnd"/>
      <w:r w:rsidRPr="0073245A">
        <w:rPr>
          <w:rFonts w:ascii="Times New Roman CYR" w:hAnsi="Times New Roman CYR" w:cs="Times New Roman CYR"/>
          <w:sz w:val="24"/>
          <w:szCs w:val="24"/>
        </w:rPr>
        <w:t xml:space="preserve"> об'єднання.</w:t>
      </w:r>
    </w:p>
    <w:p w14:paraId="043271C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не належить до будь-яких об'єднань </w:t>
      </w:r>
      <w:proofErr w:type="spellStart"/>
      <w:r w:rsidRPr="0073245A">
        <w:rPr>
          <w:rFonts w:ascii="Times New Roman CYR" w:hAnsi="Times New Roman CYR" w:cs="Times New Roman CYR"/>
          <w:sz w:val="24"/>
          <w:szCs w:val="24"/>
        </w:rPr>
        <w:t>пiдприємств</w:t>
      </w:r>
      <w:proofErr w:type="spellEnd"/>
      <w:r w:rsidRPr="0073245A">
        <w:rPr>
          <w:rFonts w:ascii="Times New Roman CYR" w:hAnsi="Times New Roman CYR" w:cs="Times New Roman CYR"/>
          <w:sz w:val="24"/>
          <w:szCs w:val="24"/>
        </w:rPr>
        <w:t>.</w:t>
      </w:r>
    </w:p>
    <w:p w14:paraId="1E43D9F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C0D266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2. </w:t>
      </w:r>
      <w:proofErr w:type="spellStart"/>
      <w:r w:rsidRPr="0073245A">
        <w:rPr>
          <w:rFonts w:ascii="Times New Roman CYR" w:hAnsi="Times New Roman CYR" w:cs="Times New Roman CYR"/>
          <w:sz w:val="24"/>
          <w:szCs w:val="24"/>
        </w:rPr>
        <w:t>Спiльна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яку особа проводить з </w:t>
      </w:r>
      <w:proofErr w:type="spellStart"/>
      <w:r w:rsidRPr="0073245A">
        <w:rPr>
          <w:rFonts w:ascii="Times New Roman CYR" w:hAnsi="Times New Roman CYR" w:cs="Times New Roman CYR"/>
          <w:sz w:val="24"/>
          <w:szCs w:val="24"/>
        </w:rPr>
        <w:t>iншими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органiзацiями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пiдприємствами</w:t>
      </w:r>
      <w:proofErr w:type="spellEnd"/>
      <w:r w:rsidRPr="0073245A">
        <w:rPr>
          <w:rFonts w:ascii="Times New Roman CYR" w:hAnsi="Times New Roman CYR" w:cs="Times New Roman CYR"/>
          <w:sz w:val="24"/>
          <w:szCs w:val="24"/>
        </w:rPr>
        <w:t xml:space="preserve">, установами, при цьому зазначаються сума </w:t>
      </w:r>
      <w:proofErr w:type="spellStart"/>
      <w:r w:rsidRPr="0073245A">
        <w:rPr>
          <w:rFonts w:ascii="Times New Roman CYR" w:hAnsi="Times New Roman CYR" w:cs="Times New Roman CYR"/>
          <w:sz w:val="24"/>
          <w:szCs w:val="24"/>
        </w:rPr>
        <w:t>вкладiв</w:t>
      </w:r>
      <w:proofErr w:type="spellEnd"/>
      <w:r w:rsidRPr="0073245A">
        <w:rPr>
          <w:rFonts w:ascii="Times New Roman CYR" w:hAnsi="Times New Roman CYR" w:cs="Times New Roman CYR"/>
          <w:sz w:val="24"/>
          <w:szCs w:val="24"/>
        </w:rPr>
        <w:t xml:space="preserve">, мета </w:t>
      </w:r>
      <w:proofErr w:type="spellStart"/>
      <w:r w:rsidRPr="0073245A">
        <w:rPr>
          <w:rFonts w:ascii="Times New Roman CYR" w:hAnsi="Times New Roman CYR" w:cs="Times New Roman CYR"/>
          <w:sz w:val="24"/>
          <w:szCs w:val="24"/>
        </w:rPr>
        <w:t>вкладiв</w:t>
      </w:r>
      <w:proofErr w:type="spellEnd"/>
      <w:r w:rsidRPr="0073245A">
        <w:rPr>
          <w:rFonts w:ascii="Times New Roman CYR" w:hAnsi="Times New Roman CYR" w:cs="Times New Roman CYR"/>
          <w:sz w:val="24"/>
          <w:szCs w:val="24"/>
        </w:rPr>
        <w:t xml:space="preserve"> (отримання прибутку, </w:t>
      </w: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цiлi</w:t>
      </w:r>
      <w:proofErr w:type="spellEnd"/>
      <w:r w:rsidRPr="0073245A">
        <w:rPr>
          <w:rFonts w:ascii="Times New Roman CYR" w:hAnsi="Times New Roman CYR" w:cs="Times New Roman CYR"/>
          <w:sz w:val="24"/>
          <w:szCs w:val="24"/>
        </w:rPr>
        <w:t xml:space="preserve">) та отриманий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результат за </w:t>
      </w:r>
      <w:proofErr w:type="spellStart"/>
      <w:r w:rsidRPr="0073245A">
        <w:rPr>
          <w:rFonts w:ascii="Times New Roman CYR" w:hAnsi="Times New Roman CYR" w:cs="Times New Roman CYR"/>
          <w:sz w:val="24"/>
          <w:szCs w:val="24"/>
        </w:rPr>
        <w:t>звiтний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 xml:space="preserve"> з кожного виду </w:t>
      </w:r>
      <w:proofErr w:type="spellStart"/>
      <w:r w:rsidRPr="0073245A">
        <w:rPr>
          <w:rFonts w:ascii="Times New Roman CYR" w:hAnsi="Times New Roman CYR" w:cs="Times New Roman CYR"/>
          <w:sz w:val="24"/>
          <w:szCs w:val="24"/>
        </w:rPr>
        <w:t>спiльної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w:t>
      </w:r>
    </w:p>
    <w:p w14:paraId="0F862EA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не веде </w:t>
      </w:r>
      <w:proofErr w:type="spellStart"/>
      <w:r w:rsidRPr="0073245A">
        <w:rPr>
          <w:rFonts w:ascii="Times New Roman CYR" w:hAnsi="Times New Roman CYR" w:cs="Times New Roman CYR"/>
          <w:sz w:val="24"/>
          <w:szCs w:val="24"/>
        </w:rPr>
        <w:t>спiльної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iншими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органiзацiями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пiдприємствами</w:t>
      </w:r>
      <w:proofErr w:type="spellEnd"/>
      <w:r w:rsidRPr="0073245A">
        <w:rPr>
          <w:rFonts w:ascii="Times New Roman CYR" w:hAnsi="Times New Roman CYR" w:cs="Times New Roman CYR"/>
          <w:sz w:val="24"/>
          <w:szCs w:val="24"/>
        </w:rPr>
        <w:t>, установами.</w:t>
      </w:r>
    </w:p>
    <w:p w14:paraId="29B9A21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18B9D1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3. Опис обраної </w:t>
      </w:r>
      <w:proofErr w:type="spellStart"/>
      <w:r w:rsidRPr="0073245A">
        <w:rPr>
          <w:rFonts w:ascii="Times New Roman CYR" w:hAnsi="Times New Roman CYR" w:cs="Times New Roman CYR"/>
          <w:sz w:val="24"/>
          <w:szCs w:val="24"/>
        </w:rPr>
        <w:t>облiкової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xml:space="preserve"> (метод нарахування </w:t>
      </w:r>
      <w:proofErr w:type="spellStart"/>
      <w:r w:rsidRPr="0073245A">
        <w:rPr>
          <w:rFonts w:ascii="Times New Roman CYR" w:hAnsi="Times New Roman CYR" w:cs="Times New Roman CYR"/>
          <w:sz w:val="24"/>
          <w:szCs w:val="24"/>
        </w:rPr>
        <w:t>амортизацiї</w:t>
      </w:r>
      <w:proofErr w:type="spellEnd"/>
      <w:r w:rsidRPr="0073245A">
        <w:rPr>
          <w:rFonts w:ascii="Times New Roman CYR" w:hAnsi="Times New Roman CYR" w:cs="Times New Roman CYR"/>
          <w:sz w:val="24"/>
          <w:szCs w:val="24"/>
        </w:rPr>
        <w:t xml:space="preserve">, метод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запасiв</w:t>
      </w:r>
      <w:proofErr w:type="spellEnd"/>
      <w:r w:rsidRPr="0073245A">
        <w:rPr>
          <w:rFonts w:ascii="Times New Roman CYR" w:hAnsi="Times New Roman CYR" w:cs="Times New Roman CYR"/>
          <w:sz w:val="24"/>
          <w:szCs w:val="24"/>
        </w:rPr>
        <w:t xml:space="preserve">, метод </w:t>
      </w:r>
      <w:proofErr w:type="spellStart"/>
      <w:r w:rsidRPr="0073245A">
        <w:rPr>
          <w:rFonts w:ascii="Times New Roman CYR" w:hAnsi="Times New Roman CYR" w:cs="Times New Roman CYR"/>
          <w:sz w:val="24"/>
          <w:szCs w:val="24"/>
        </w:rPr>
        <w:t>облiку</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iнвестицiй</w:t>
      </w:r>
      <w:proofErr w:type="spellEnd"/>
      <w:r w:rsidRPr="0073245A">
        <w:rPr>
          <w:rFonts w:ascii="Times New Roman CYR" w:hAnsi="Times New Roman CYR" w:cs="Times New Roman CYR"/>
          <w:sz w:val="24"/>
          <w:szCs w:val="24"/>
        </w:rPr>
        <w:t xml:space="preserve"> тощо).</w:t>
      </w:r>
    </w:p>
    <w:p w14:paraId="7415CA8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принципи </w:t>
      </w:r>
      <w:proofErr w:type="spellStart"/>
      <w:r w:rsidRPr="0073245A">
        <w:rPr>
          <w:rFonts w:ascii="Times New Roman CYR" w:hAnsi="Times New Roman CYR" w:cs="Times New Roman CYR"/>
          <w:sz w:val="24"/>
          <w:szCs w:val="24"/>
        </w:rPr>
        <w:t>облiкової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полiтики</w:t>
      </w:r>
      <w:proofErr w:type="spellEnd"/>
    </w:p>
    <w:p w14:paraId="0306803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B71B79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Положення </w:t>
      </w:r>
      <w:proofErr w:type="spellStart"/>
      <w:r w:rsidRPr="0073245A">
        <w:rPr>
          <w:rFonts w:ascii="Times New Roman CYR" w:hAnsi="Times New Roman CYR" w:cs="Times New Roman CYR"/>
          <w:sz w:val="24"/>
          <w:szCs w:val="24"/>
        </w:rPr>
        <w:t>облiкової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описанi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далi</w:t>
      </w:r>
      <w:proofErr w:type="spellEnd"/>
      <w:r w:rsidRPr="0073245A">
        <w:rPr>
          <w:rFonts w:ascii="Times New Roman CYR" w:hAnsi="Times New Roman CYR" w:cs="Times New Roman CYR"/>
          <w:sz w:val="24"/>
          <w:szCs w:val="24"/>
        </w:rPr>
        <w:t xml:space="preserve">, застосовувалися </w:t>
      </w:r>
      <w:proofErr w:type="spellStart"/>
      <w:r w:rsidRPr="0073245A">
        <w:rPr>
          <w:rFonts w:ascii="Times New Roman CYR" w:hAnsi="Times New Roman CYR" w:cs="Times New Roman CYR"/>
          <w:sz w:val="24"/>
          <w:szCs w:val="24"/>
        </w:rPr>
        <w:t>послiдовно</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всiх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перiодах</w:t>
      </w:r>
      <w:proofErr w:type="spellEnd"/>
      <w:r w:rsidRPr="0073245A">
        <w:rPr>
          <w:rFonts w:ascii="Times New Roman CYR" w:hAnsi="Times New Roman CYR" w:cs="Times New Roman CYR"/>
          <w:sz w:val="24"/>
          <w:szCs w:val="24"/>
        </w:rPr>
        <w:t xml:space="preserve">, представлених в </w:t>
      </w:r>
      <w:proofErr w:type="spellStart"/>
      <w:r w:rsidRPr="0073245A">
        <w:rPr>
          <w:rFonts w:ascii="Times New Roman CYR" w:hAnsi="Times New Roman CYR" w:cs="Times New Roman CYR"/>
          <w:sz w:val="24"/>
          <w:szCs w:val="24"/>
        </w:rPr>
        <w:t>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w:t>
      </w:r>
    </w:p>
    <w:p w14:paraId="449CEE2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368436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(а) Договори страхування</w:t>
      </w:r>
    </w:p>
    <w:p w14:paraId="61EE90F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83C700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 </w:t>
      </w:r>
      <w:proofErr w:type="spellStart"/>
      <w:r w:rsidRPr="0073245A">
        <w:rPr>
          <w:rFonts w:ascii="Times New Roman CYR" w:hAnsi="Times New Roman CYR" w:cs="Times New Roman CYR"/>
          <w:sz w:val="24"/>
          <w:szCs w:val="24"/>
        </w:rPr>
        <w:t>Класифiкацiя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страхування</w:t>
      </w:r>
    </w:p>
    <w:p w14:paraId="61A2B8F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Договори, за якими Товариство приймає значний страховий ризик </w:t>
      </w:r>
      <w:proofErr w:type="spellStart"/>
      <w:r w:rsidRPr="0073245A">
        <w:rPr>
          <w:rFonts w:ascii="Times New Roman CYR" w:hAnsi="Times New Roman CYR" w:cs="Times New Roman CYR"/>
          <w:sz w:val="24"/>
          <w:szCs w:val="24"/>
        </w:rPr>
        <w:t>iншої</w:t>
      </w:r>
      <w:proofErr w:type="spellEnd"/>
      <w:r w:rsidRPr="0073245A">
        <w:rPr>
          <w:rFonts w:ascii="Times New Roman CYR" w:hAnsi="Times New Roman CYR" w:cs="Times New Roman CYR"/>
          <w:sz w:val="24"/>
          <w:szCs w:val="24"/>
        </w:rPr>
        <w:t xml:space="preserve"> сторони (власника страхового </w:t>
      </w:r>
      <w:proofErr w:type="spellStart"/>
      <w:r w:rsidRPr="0073245A">
        <w:rPr>
          <w:rFonts w:ascii="Times New Roman CYR" w:hAnsi="Times New Roman CYR" w:cs="Times New Roman CYR"/>
          <w:sz w:val="24"/>
          <w:szCs w:val="24"/>
        </w:rPr>
        <w:t>полiса</w:t>
      </w:r>
      <w:proofErr w:type="spellEnd"/>
      <w:r w:rsidRPr="0073245A">
        <w:rPr>
          <w:rFonts w:ascii="Times New Roman CYR" w:hAnsi="Times New Roman CYR" w:cs="Times New Roman CYR"/>
          <w:sz w:val="24"/>
          <w:szCs w:val="24"/>
        </w:rPr>
        <w:t xml:space="preserve">), погодившись надати </w:t>
      </w:r>
      <w:proofErr w:type="spellStart"/>
      <w:r w:rsidRPr="0073245A">
        <w:rPr>
          <w:rFonts w:ascii="Times New Roman CYR" w:hAnsi="Times New Roman CYR" w:cs="Times New Roman CYR"/>
          <w:sz w:val="24"/>
          <w:szCs w:val="24"/>
        </w:rPr>
        <w:t>компенсацiю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власниковi</w:t>
      </w:r>
      <w:proofErr w:type="spellEnd"/>
      <w:r w:rsidRPr="0073245A">
        <w:rPr>
          <w:rFonts w:ascii="Times New Roman CYR" w:hAnsi="Times New Roman CYR" w:cs="Times New Roman CYR"/>
          <w:sz w:val="24"/>
          <w:szCs w:val="24"/>
        </w:rPr>
        <w:t xml:space="preserve"> страхового </w:t>
      </w:r>
      <w:proofErr w:type="spellStart"/>
      <w:r w:rsidRPr="0073245A">
        <w:rPr>
          <w:rFonts w:ascii="Times New Roman CYR" w:hAnsi="Times New Roman CYR" w:cs="Times New Roman CYR"/>
          <w:sz w:val="24"/>
          <w:szCs w:val="24"/>
        </w:rPr>
        <w:t>полiса</w:t>
      </w:r>
      <w:proofErr w:type="spellEnd"/>
      <w:r w:rsidRPr="0073245A">
        <w:rPr>
          <w:rFonts w:ascii="Times New Roman CYR" w:hAnsi="Times New Roman CYR" w:cs="Times New Roman CYR"/>
          <w:sz w:val="24"/>
          <w:szCs w:val="24"/>
        </w:rPr>
        <w:t xml:space="preserve"> чи </w:t>
      </w:r>
      <w:proofErr w:type="spellStart"/>
      <w:r w:rsidRPr="0073245A">
        <w:rPr>
          <w:rFonts w:ascii="Times New Roman CYR" w:hAnsi="Times New Roman CYR" w:cs="Times New Roman CYR"/>
          <w:sz w:val="24"/>
          <w:szCs w:val="24"/>
        </w:rPr>
        <w:t>iншому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вигодонабувачу</w:t>
      </w:r>
      <w:proofErr w:type="spellEnd"/>
      <w:r w:rsidRPr="0073245A">
        <w:rPr>
          <w:rFonts w:ascii="Times New Roman CYR" w:hAnsi="Times New Roman CYR" w:cs="Times New Roman CYR"/>
          <w:sz w:val="24"/>
          <w:szCs w:val="24"/>
        </w:rPr>
        <w:t xml:space="preserve">, у тому випадку, якщо визначена у </w:t>
      </w:r>
      <w:proofErr w:type="spellStart"/>
      <w:r w:rsidRPr="0073245A">
        <w:rPr>
          <w:rFonts w:ascii="Times New Roman CYR" w:hAnsi="Times New Roman CYR" w:cs="Times New Roman CYR"/>
          <w:sz w:val="24"/>
          <w:szCs w:val="24"/>
        </w:rPr>
        <w:t>контрактi</w:t>
      </w:r>
      <w:proofErr w:type="spellEnd"/>
      <w:r w:rsidRPr="0073245A">
        <w:rPr>
          <w:rFonts w:ascii="Times New Roman CYR" w:hAnsi="Times New Roman CYR" w:cs="Times New Roman CYR"/>
          <w:sz w:val="24"/>
          <w:szCs w:val="24"/>
        </w:rPr>
        <w:t xml:space="preserve"> непевна майбутня </w:t>
      </w:r>
      <w:proofErr w:type="spellStart"/>
      <w:r w:rsidRPr="0073245A">
        <w:rPr>
          <w:rFonts w:ascii="Times New Roman CYR" w:hAnsi="Times New Roman CYR" w:cs="Times New Roman CYR"/>
          <w:sz w:val="24"/>
          <w:szCs w:val="24"/>
        </w:rPr>
        <w:t>подiя</w:t>
      </w:r>
      <w:proofErr w:type="spellEnd"/>
      <w:r w:rsidRPr="0073245A">
        <w:rPr>
          <w:rFonts w:ascii="Times New Roman CYR" w:hAnsi="Times New Roman CYR" w:cs="Times New Roman CYR"/>
          <w:sz w:val="24"/>
          <w:szCs w:val="24"/>
        </w:rPr>
        <w:t xml:space="preserve"> (страховий випадок) негативно вплине на власника страхового </w:t>
      </w:r>
      <w:proofErr w:type="spellStart"/>
      <w:r w:rsidRPr="0073245A">
        <w:rPr>
          <w:rFonts w:ascii="Times New Roman CYR" w:hAnsi="Times New Roman CYR" w:cs="Times New Roman CYR"/>
          <w:sz w:val="24"/>
          <w:szCs w:val="24"/>
        </w:rPr>
        <w:t>полiса</w:t>
      </w:r>
      <w:proofErr w:type="spellEnd"/>
      <w:r w:rsidRPr="0073245A">
        <w:rPr>
          <w:rFonts w:ascii="Times New Roman CYR" w:hAnsi="Times New Roman CYR" w:cs="Times New Roman CYR"/>
          <w:sz w:val="24"/>
          <w:szCs w:val="24"/>
        </w:rPr>
        <w:t xml:space="preserve"> чи </w:t>
      </w:r>
      <w:proofErr w:type="spellStart"/>
      <w:r w:rsidRPr="0073245A">
        <w:rPr>
          <w:rFonts w:ascii="Times New Roman CYR" w:hAnsi="Times New Roman CYR" w:cs="Times New Roman CYR"/>
          <w:sz w:val="24"/>
          <w:szCs w:val="24"/>
        </w:rPr>
        <w:t>вигодонабувача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класифiкуються</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контракти.</w:t>
      </w:r>
    </w:p>
    <w:p w14:paraId="3AA0038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Страховий ризик не є </w:t>
      </w:r>
      <w:proofErr w:type="spellStart"/>
      <w:r w:rsidRPr="0073245A">
        <w:rPr>
          <w:rFonts w:ascii="Times New Roman CYR" w:hAnsi="Times New Roman CYR" w:cs="Times New Roman CYR"/>
          <w:sz w:val="24"/>
          <w:szCs w:val="24"/>
        </w:rPr>
        <w:t>фiнансовим</w:t>
      </w:r>
      <w:proofErr w:type="spellEnd"/>
      <w:r w:rsidRPr="0073245A">
        <w:rPr>
          <w:rFonts w:ascii="Times New Roman CYR" w:hAnsi="Times New Roman CYR" w:cs="Times New Roman CYR"/>
          <w:sz w:val="24"/>
          <w:szCs w:val="24"/>
        </w:rPr>
        <w:t xml:space="preserve"> ризиком.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ризик - це ризик можливої майбутньої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одного або </w:t>
      </w:r>
      <w:proofErr w:type="spellStart"/>
      <w:r w:rsidRPr="0073245A">
        <w:rPr>
          <w:rFonts w:ascii="Times New Roman CYR" w:hAnsi="Times New Roman CYR" w:cs="Times New Roman CYR"/>
          <w:sz w:val="24"/>
          <w:szCs w:val="24"/>
        </w:rPr>
        <w:t>кiлькох</w:t>
      </w:r>
      <w:proofErr w:type="spellEnd"/>
      <w:r w:rsidRPr="0073245A">
        <w:rPr>
          <w:rFonts w:ascii="Times New Roman CYR" w:hAnsi="Times New Roman CYR" w:cs="Times New Roman CYR"/>
          <w:sz w:val="24"/>
          <w:szCs w:val="24"/>
        </w:rPr>
        <w:t xml:space="preserve"> визначених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параметрiв</w:t>
      </w:r>
      <w:proofErr w:type="spellEnd"/>
      <w:r w:rsidRPr="0073245A">
        <w:rPr>
          <w:rFonts w:ascii="Times New Roman CYR" w:hAnsi="Times New Roman CYR" w:cs="Times New Roman CYR"/>
          <w:sz w:val="24"/>
          <w:szCs w:val="24"/>
        </w:rPr>
        <w:t xml:space="preserve">, таких як </w:t>
      </w:r>
      <w:proofErr w:type="spellStart"/>
      <w:r w:rsidRPr="0073245A">
        <w:rPr>
          <w:rFonts w:ascii="Times New Roman CYR" w:hAnsi="Times New Roman CYR" w:cs="Times New Roman CYR"/>
          <w:sz w:val="24"/>
          <w:szCs w:val="24"/>
        </w:rPr>
        <w:t>процентнi</w:t>
      </w:r>
      <w:proofErr w:type="spellEnd"/>
      <w:r w:rsidRPr="0073245A">
        <w:rPr>
          <w:rFonts w:ascii="Times New Roman CYR" w:hAnsi="Times New Roman CYR" w:cs="Times New Roman CYR"/>
          <w:sz w:val="24"/>
          <w:szCs w:val="24"/>
        </w:rPr>
        <w:t xml:space="preserve"> ставки, </w:t>
      </w:r>
      <w:proofErr w:type="spellStart"/>
      <w:r w:rsidRPr="0073245A">
        <w:rPr>
          <w:rFonts w:ascii="Times New Roman CYR" w:hAnsi="Times New Roman CYR" w:cs="Times New Roman CYR"/>
          <w:sz w:val="24"/>
          <w:szCs w:val="24"/>
        </w:rPr>
        <w:t>цiни</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цiни</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споживчi</w:t>
      </w:r>
      <w:proofErr w:type="spellEnd"/>
      <w:r w:rsidRPr="0073245A">
        <w:rPr>
          <w:rFonts w:ascii="Times New Roman CYR" w:hAnsi="Times New Roman CYR" w:cs="Times New Roman CYR"/>
          <w:sz w:val="24"/>
          <w:szCs w:val="24"/>
        </w:rPr>
        <w:t xml:space="preserve"> товари, валютний курс, </w:t>
      </w:r>
      <w:proofErr w:type="spellStart"/>
      <w:r w:rsidRPr="0073245A">
        <w:rPr>
          <w:rFonts w:ascii="Times New Roman CYR" w:hAnsi="Times New Roman CYR" w:cs="Times New Roman CYR"/>
          <w:sz w:val="24"/>
          <w:szCs w:val="24"/>
        </w:rPr>
        <w:t>iндекс</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цiн</w:t>
      </w:r>
      <w:proofErr w:type="spellEnd"/>
      <w:r w:rsidRPr="0073245A">
        <w:rPr>
          <w:rFonts w:ascii="Times New Roman CYR" w:hAnsi="Times New Roman CYR" w:cs="Times New Roman CYR"/>
          <w:sz w:val="24"/>
          <w:szCs w:val="24"/>
        </w:rPr>
        <w:t xml:space="preserve"> чи ставок, показник кредитного рейтингу чи </w:t>
      </w:r>
      <w:proofErr w:type="spellStart"/>
      <w:r w:rsidRPr="0073245A">
        <w:rPr>
          <w:rFonts w:ascii="Times New Roman CYR" w:hAnsi="Times New Roman CYR" w:cs="Times New Roman CYR"/>
          <w:sz w:val="24"/>
          <w:szCs w:val="24"/>
        </w:rPr>
        <w:t>iндексу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платоспроможностi</w:t>
      </w:r>
      <w:proofErr w:type="spellEnd"/>
      <w:r w:rsidRPr="0073245A">
        <w:rPr>
          <w:rFonts w:ascii="Times New Roman CYR" w:hAnsi="Times New Roman CYR" w:cs="Times New Roman CYR"/>
          <w:sz w:val="24"/>
          <w:szCs w:val="24"/>
        </w:rPr>
        <w:t xml:space="preserve">, тощо, або у випадку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параметрiв</w:t>
      </w:r>
      <w:proofErr w:type="spellEnd"/>
      <w:r w:rsidRPr="0073245A">
        <w:rPr>
          <w:rFonts w:ascii="Times New Roman CYR" w:hAnsi="Times New Roman CYR" w:cs="Times New Roman CYR"/>
          <w:sz w:val="24"/>
          <w:szCs w:val="24"/>
        </w:rPr>
        <w:t xml:space="preserve"> - якщо така </w:t>
      </w:r>
      <w:proofErr w:type="spellStart"/>
      <w:r w:rsidRPr="0073245A">
        <w:rPr>
          <w:rFonts w:ascii="Times New Roman CYR" w:hAnsi="Times New Roman CYR" w:cs="Times New Roman CYR"/>
          <w:sz w:val="24"/>
          <w:szCs w:val="24"/>
        </w:rPr>
        <w:t>змiна</w:t>
      </w:r>
      <w:proofErr w:type="spellEnd"/>
      <w:r w:rsidRPr="0073245A">
        <w:rPr>
          <w:rFonts w:ascii="Times New Roman CYR" w:hAnsi="Times New Roman CYR" w:cs="Times New Roman CYR"/>
          <w:sz w:val="24"/>
          <w:szCs w:val="24"/>
        </w:rPr>
        <w:t xml:space="preserve"> не є характерною для сторони контракту.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договори можуть також покривати певний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ризик.</w:t>
      </w:r>
    </w:p>
    <w:p w14:paraId="27B4134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Страховий ризик є суттєвим, якщо i </w:t>
      </w:r>
      <w:proofErr w:type="spellStart"/>
      <w:r w:rsidRPr="0073245A">
        <w:rPr>
          <w:rFonts w:ascii="Times New Roman CYR" w:hAnsi="Times New Roman CYR" w:cs="Times New Roman CYR"/>
          <w:sz w:val="24"/>
          <w:szCs w:val="24"/>
        </w:rPr>
        <w:t>тiльки</w:t>
      </w:r>
      <w:proofErr w:type="spellEnd"/>
      <w:r w:rsidRPr="0073245A">
        <w:rPr>
          <w:rFonts w:ascii="Times New Roman CYR" w:hAnsi="Times New Roman CYR" w:cs="Times New Roman CYR"/>
          <w:sz w:val="24"/>
          <w:szCs w:val="24"/>
        </w:rPr>
        <w:t xml:space="preserve"> якщо </w:t>
      </w:r>
      <w:proofErr w:type="spellStart"/>
      <w:r w:rsidRPr="0073245A">
        <w:rPr>
          <w:rFonts w:ascii="Times New Roman CYR" w:hAnsi="Times New Roman CYR" w:cs="Times New Roman CYR"/>
          <w:sz w:val="24"/>
          <w:szCs w:val="24"/>
        </w:rPr>
        <w:t>внаслiдок</w:t>
      </w:r>
      <w:proofErr w:type="spellEnd"/>
      <w:r w:rsidRPr="0073245A">
        <w:rPr>
          <w:rFonts w:ascii="Times New Roman CYR" w:hAnsi="Times New Roman CYR" w:cs="Times New Roman CYR"/>
          <w:sz w:val="24"/>
          <w:szCs w:val="24"/>
        </w:rPr>
        <w:t xml:space="preserve"> страхового випадку у Товариства може виникати зобов'язання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сплати суттєвих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З моменту </w:t>
      </w:r>
      <w:proofErr w:type="spellStart"/>
      <w:r w:rsidRPr="0073245A">
        <w:rPr>
          <w:rFonts w:ascii="Times New Roman CYR" w:hAnsi="Times New Roman CYR" w:cs="Times New Roman CYR"/>
          <w:sz w:val="24"/>
          <w:szCs w:val="24"/>
        </w:rPr>
        <w:t>класифiкацiї</w:t>
      </w:r>
      <w:proofErr w:type="spellEnd"/>
      <w:r w:rsidRPr="0073245A">
        <w:rPr>
          <w:rFonts w:ascii="Times New Roman CYR" w:hAnsi="Times New Roman CYR" w:cs="Times New Roman CYR"/>
          <w:sz w:val="24"/>
          <w:szCs w:val="24"/>
        </w:rPr>
        <w:t xml:space="preserve"> договору як страхового договору його </w:t>
      </w:r>
      <w:proofErr w:type="spellStart"/>
      <w:r w:rsidRPr="0073245A">
        <w:rPr>
          <w:rFonts w:ascii="Times New Roman CYR" w:hAnsi="Times New Roman CYR" w:cs="Times New Roman CYR"/>
          <w:sz w:val="24"/>
          <w:szCs w:val="24"/>
        </w:rPr>
        <w:t>класифiкацiя</w:t>
      </w:r>
      <w:proofErr w:type="spellEnd"/>
      <w:r w:rsidRPr="0073245A">
        <w:rPr>
          <w:rFonts w:ascii="Times New Roman CYR" w:hAnsi="Times New Roman CYR" w:cs="Times New Roman CYR"/>
          <w:sz w:val="24"/>
          <w:szCs w:val="24"/>
        </w:rPr>
        <w:t xml:space="preserve"> залишається </w:t>
      </w:r>
      <w:proofErr w:type="spellStart"/>
      <w:r w:rsidRPr="0073245A">
        <w:rPr>
          <w:rFonts w:ascii="Times New Roman CYR" w:hAnsi="Times New Roman CYR" w:cs="Times New Roman CYR"/>
          <w:sz w:val="24"/>
          <w:szCs w:val="24"/>
        </w:rPr>
        <w:t>незмiнною</w:t>
      </w:r>
      <w:proofErr w:type="spellEnd"/>
      <w:r w:rsidRPr="0073245A">
        <w:rPr>
          <w:rFonts w:ascii="Times New Roman CYR" w:hAnsi="Times New Roman CYR" w:cs="Times New Roman CYR"/>
          <w:sz w:val="24"/>
          <w:szCs w:val="24"/>
        </w:rPr>
        <w:t xml:space="preserve"> до припинення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або виконання </w:t>
      </w:r>
      <w:proofErr w:type="spellStart"/>
      <w:r w:rsidRPr="0073245A">
        <w:rPr>
          <w:rFonts w:ascii="Times New Roman CYR" w:hAnsi="Times New Roman CYR" w:cs="Times New Roman CYR"/>
          <w:sz w:val="24"/>
          <w:szCs w:val="24"/>
        </w:rPr>
        <w:t>всiх</w:t>
      </w:r>
      <w:proofErr w:type="spellEnd"/>
      <w:r w:rsidRPr="0073245A">
        <w:rPr>
          <w:rFonts w:ascii="Times New Roman CYR" w:hAnsi="Times New Roman CYR" w:cs="Times New Roman CYR"/>
          <w:sz w:val="24"/>
          <w:szCs w:val="24"/>
        </w:rPr>
        <w:t xml:space="preserve"> прав та зобов'язань. Договори, </w:t>
      </w:r>
      <w:proofErr w:type="spellStart"/>
      <w:r w:rsidRPr="0073245A">
        <w:rPr>
          <w:rFonts w:ascii="Times New Roman CYR" w:hAnsi="Times New Roman CYR" w:cs="Times New Roman CYR"/>
          <w:sz w:val="24"/>
          <w:szCs w:val="24"/>
        </w:rPr>
        <w:t>згiдно</w:t>
      </w:r>
      <w:proofErr w:type="spellEnd"/>
      <w:r w:rsidRPr="0073245A">
        <w:rPr>
          <w:rFonts w:ascii="Times New Roman CYR" w:hAnsi="Times New Roman CYR" w:cs="Times New Roman CYR"/>
          <w:sz w:val="24"/>
          <w:szCs w:val="24"/>
        </w:rPr>
        <w:t xml:space="preserve"> з якими передача страхового ризику до Товариства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власника страхового </w:t>
      </w:r>
      <w:proofErr w:type="spellStart"/>
      <w:r w:rsidRPr="0073245A">
        <w:rPr>
          <w:rFonts w:ascii="Times New Roman CYR" w:hAnsi="Times New Roman CYR" w:cs="Times New Roman CYR"/>
          <w:sz w:val="24"/>
          <w:szCs w:val="24"/>
        </w:rPr>
        <w:t>полiса</w:t>
      </w:r>
      <w:proofErr w:type="spellEnd"/>
      <w:r w:rsidRPr="0073245A">
        <w:rPr>
          <w:rFonts w:ascii="Times New Roman CYR" w:hAnsi="Times New Roman CYR" w:cs="Times New Roman CYR"/>
          <w:sz w:val="24"/>
          <w:szCs w:val="24"/>
        </w:rPr>
        <w:t xml:space="preserve"> є несуттєвою, </w:t>
      </w:r>
      <w:proofErr w:type="spellStart"/>
      <w:r w:rsidRPr="0073245A">
        <w:rPr>
          <w:rFonts w:ascii="Times New Roman CYR" w:hAnsi="Times New Roman CYR" w:cs="Times New Roman CYR"/>
          <w:sz w:val="24"/>
          <w:szCs w:val="24"/>
        </w:rPr>
        <w:t>класифiкуються</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iнструменти</w:t>
      </w:r>
      <w:proofErr w:type="spellEnd"/>
      <w:r w:rsidRPr="0073245A">
        <w:rPr>
          <w:rFonts w:ascii="Times New Roman CYR" w:hAnsi="Times New Roman CYR" w:cs="Times New Roman CYR"/>
          <w:sz w:val="24"/>
          <w:szCs w:val="24"/>
        </w:rPr>
        <w:t>.</w:t>
      </w:r>
    </w:p>
    <w:p w14:paraId="4255793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4172F2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 Визнання й </w:t>
      </w:r>
      <w:proofErr w:type="spellStart"/>
      <w:r w:rsidRPr="0073245A">
        <w:rPr>
          <w:rFonts w:ascii="Times New Roman CYR" w:hAnsi="Times New Roman CYR" w:cs="Times New Roman CYR"/>
          <w:sz w:val="24"/>
          <w:szCs w:val="24"/>
        </w:rPr>
        <w:t>оцiнка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страхування</w:t>
      </w:r>
    </w:p>
    <w:p w14:paraId="6879E48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Премiї</w:t>
      </w:r>
      <w:proofErr w:type="spellEnd"/>
    </w:p>
    <w:p w14:paraId="27401F2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включають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за договорами страхування, укладеними протягом року, i </w:t>
      </w:r>
      <w:proofErr w:type="spellStart"/>
      <w:r w:rsidRPr="0073245A">
        <w:rPr>
          <w:rFonts w:ascii="Times New Roman CYR" w:hAnsi="Times New Roman CYR" w:cs="Times New Roman CYR"/>
          <w:sz w:val="24"/>
          <w:szCs w:val="24"/>
        </w:rPr>
        <w:t>облiковуються</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нарахованi</w:t>
      </w:r>
      <w:proofErr w:type="spellEnd"/>
      <w:r w:rsidRPr="0073245A">
        <w:rPr>
          <w:rFonts w:ascii="Times New Roman CYR" w:hAnsi="Times New Roman CYR" w:cs="Times New Roman CYR"/>
          <w:sz w:val="24"/>
          <w:szCs w:val="24"/>
        </w:rPr>
        <w:t xml:space="preserve"> в поточному </w:t>
      </w:r>
      <w:proofErr w:type="spellStart"/>
      <w:r w:rsidRPr="0073245A">
        <w:rPr>
          <w:rFonts w:ascii="Times New Roman CYR" w:hAnsi="Times New Roman CYR" w:cs="Times New Roman CYR"/>
          <w:sz w:val="24"/>
          <w:szCs w:val="24"/>
        </w:rPr>
        <w:t>звiтному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перiодi</w:t>
      </w:r>
      <w:proofErr w:type="spellEnd"/>
      <w:r w:rsidRPr="0073245A">
        <w:rPr>
          <w:rFonts w:ascii="Times New Roman CYR" w:hAnsi="Times New Roman CYR" w:cs="Times New Roman CYR"/>
          <w:sz w:val="24"/>
          <w:szCs w:val="24"/>
        </w:rPr>
        <w:t xml:space="preserve"> незалежно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того, чи </w:t>
      </w:r>
      <w:proofErr w:type="spellStart"/>
      <w:r w:rsidRPr="0073245A">
        <w:rPr>
          <w:rFonts w:ascii="Times New Roman CYR" w:hAnsi="Times New Roman CYR" w:cs="Times New Roman CYR"/>
          <w:sz w:val="24"/>
          <w:szCs w:val="24"/>
        </w:rPr>
        <w:t>вiдносяться</w:t>
      </w:r>
      <w:proofErr w:type="spellEnd"/>
      <w:r w:rsidRPr="0073245A">
        <w:rPr>
          <w:rFonts w:ascii="Times New Roman CYR" w:hAnsi="Times New Roman CYR" w:cs="Times New Roman CYR"/>
          <w:sz w:val="24"/>
          <w:szCs w:val="24"/>
        </w:rPr>
        <w:t xml:space="preserve"> вони </w:t>
      </w:r>
      <w:proofErr w:type="spellStart"/>
      <w:r w:rsidRPr="0073245A">
        <w:rPr>
          <w:rFonts w:ascii="Times New Roman CYR" w:hAnsi="Times New Roman CYR" w:cs="Times New Roman CYR"/>
          <w:sz w:val="24"/>
          <w:szCs w:val="24"/>
        </w:rPr>
        <w:t>повнiстю</w:t>
      </w:r>
      <w:proofErr w:type="spellEnd"/>
      <w:r w:rsidRPr="0073245A">
        <w:rPr>
          <w:rFonts w:ascii="Times New Roman CYR" w:hAnsi="Times New Roman CYR" w:cs="Times New Roman CYR"/>
          <w:sz w:val="24"/>
          <w:szCs w:val="24"/>
        </w:rPr>
        <w:t xml:space="preserve"> або частково до </w:t>
      </w:r>
      <w:proofErr w:type="spellStart"/>
      <w:r w:rsidRPr="0073245A">
        <w:rPr>
          <w:rFonts w:ascii="Times New Roman CYR" w:hAnsi="Times New Roman CYR" w:cs="Times New Roman CYR"/>
          <w:sz w:val="24"/>
          <w:szCs w:val="24"/>
        </w:rPr>
        <w:t>майбутнiх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перiодiв</w:t>
      </w:r>
      <w:proofErr w:type="spellEnd"/>
      <w:r w:rsidRPr="0073245A">
        <w:rPr>
          <w:rFonts w:ascii="Times New Roman CYR" w:hAnsi="Times New Roman CYR" w:cs="Times New Roman CYR"/>
          <w:sz w:val="24"/>
          <w:szCs w:val="24"/>
        </w:rPr>
        <w:t xml:space="preserve">. Зароблена частина отриманих </w:t>
      </w:r>
      <w:proofErr w:type="spellStart"/>
      <w:r w:rsidRPr="0073245A">
        <w:rPr>
          <w:rFonts w:ascii="Times New Roman CYR" w:hAnsi="Times New Roman CYR" w:cs="Times New Roman CYR"/>
          <w:sz w:val="24"/>
          <w:szCs w:val="24"/>
        </w:rPr>
        <w:t>премiй</w:t>
      </w:r>
      <w:proofErr w:type="spellEnd"/>
      <w:r w:rsidRPr="0073245A">
        <w:rPr>
          <w:rFonts w:ascii="Times New Roman CYR" w:hAnsi="Times New Roman CYR" w:cs="Times New Roman CYR"/>
          <w:sz w:val="24"/>
          <w:szCs w:val="24"/>
        </w:rPr>
        <w:t xml:space="preserve"> визнається доходом.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за договорами, переданими у перестрахування, визнаються витратами </w:t>
      </w: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до </w:t>
      </w:r>
      <w:r w:rsidRPr="0073245A">
        <w:rPr>
          <w:rFonts w:ascii="Times New Roman CYR" w:hAnsi="Times New Roman CYR" w:cs="Times New Roman CYR"/>
          <w:sz w:val="24"/>
          <w:szCs w:val="24"/>
        </w:rPr>
        <w:lastRenderedPageBreak/>
        <w:t xml:space="preserve">характеру наданого перестрахування протягом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вiдповiдальностi</w:t>
      </w:r>
      <w:proofErr w:type="spellEnd"/>
      <w:r w:rsidRPr="0073245A">
        <w:rPr>
          <w:rFonts w:ascii="Times New Roman CYR" w:hAnsi="Times New Roman CYR" w:cs="Times New Roman CYR"/>
          <w:sz w:val="24"/>
          <w:szCs w:val="24"/>
        </w:rPr>
        <w:t>.</w:t>
      </w:r>
    </w:p>
    <w:p w14:paraId="61F8D3E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1E6BEA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Дострокове припинення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страхування</w:t>
      </w:r>
    </w:p>
    <w:p w14:paraId="2C2CF62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Дiя</w:t>
      </w:r>
      <w:proofErr w:type="spellEnd"/>
      <w:r w:rsidRPr="0073245A">
        <w:rPr>
          <w:rFonts w:ascii="Times New Roman CYR" w:hAnsi="Times New Roman CYR" w:cs="Times New Roman CYR"/>
          <w:sz w:val="24"/>
          <w:szCs w:val="24"/>
        </w:rPr>
        <w:t xml:space="preserve">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14:paraId="53EC9FD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Про </w:t>
      </w:r>
      <w:proofErr w:type="spellStart"/>
      <w:r w:rsidRPr="0073245A">
        <w:rPr>
          <w:rFonts w:ascii="Times New Roman CYR" w:hAnsi="Times New Roman CYR" w:cs="Times New Roman CYR"/>
          <w:sz w:val="24"/>
          <w:szCs w:val="24"/>
        </w:rPr>
        <w:t>намiр</w:t>
      </w:r>
      <w:proofErr w:type="spellEnd"/>
      <w:r w:rsidRPr="0073245A">
        <w:rPr>
          <w:rFonts w:ascii="Times New Roman CYR" w:hAnsi="Times New Roman CYR" w:cs="Times New Roman CYR"/>
          <w:sz w:val="24"/>
          <w:szCs w:val="24"/>
        </w:rPr>
        <w:t xml:space="preserve"> достроково припинити </w:t>
      </w:r>
      <w:proofErr w:type="spellStart"/>
      <w:r w:rsidRPr="0073245A">
        <w:rPr>
          <w:rFonts w:ascii="Times New Roman CYR" w:hAnsi="Times New Roman CYR" w:cs="Times New Roman CYR"/>
          <w:sz w:val="24"/>
          <w:szCs w:val="24"/>
        </w:rPr>
        <w:t>дiю</w:t>
      </w:r>
      <w:proofErr w:type="spellEnd"/>
      <w:r w:rsidRPr="0073245A">
        <w:rPr>
          <w:rFonts w:ascii="Times New Roman CYR" w:hAnsi="Times New Roman CYR" w:cs="Times New Roman CYR"/>
          <w:sz w:val="24"/>
          <w:szCs w:val="24"/>
        </w:rPr>
        <w:t xml:space="preserve"> договору страхування будь-яка сторона зобов'язана </w:t>
      </w:r>
      <w:proofErr w:type="spellStart"/>
      <w:r w:rsidRPr="0073245A">
        <w:rPr>
          <w:rFonts w:ascii="Times New Roman CYR" w:hAnsi="Times New Roman CYR" w:cs="Times New Roman CYR"/>
          <w:sz w:val="24"/>
          <w:szCs w:val="24"/>
        </w:rPr>
        <w:t>повiдомити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iншу</w:t>
      </w:r>
      <w:proofErr w:type="spellEnd"/>
      <w:r w:rsidRPr="0073245A">
        <w:rPr>
          <w:rFonts w:ascii="Times New Roman CYR" w:hAnsi="Times New Roman CYR" w:cs="Times New Roman CYR"/>
          <w:sz w:val="24"/>
          <w:szCs w:val="24"/>
        </w:rPr>
        <w:t xml:space="preserve"> не </w:t>
      </w:r>
      <w:proofErr w:type="spellStart"/>
      <w:r w:rsidRPr="0073245A">
        <w:rPr>
          <w:rFonts w:ascii="Times New Roman CYR" w:hAnsi="Times New Roman CYR" w:cs="Times New Roman CYR"/>
          <w:sz w:val="24"/>
          <w:szCs w:val="24"/>
        </w:rPr>
        <w:t>пiзнiш</w:t>
      </w:r>
      <w:proofErr w:type="spellEnd"/>
      <w:r w:rsidRPr="0073245A">
        <w:rPr>
          <w:rFonts w:ascii="Times New Roman CYR" w:hAnsi="Times New Roman CYR" w:cs="Times New Roman CYR"/>
          <w:sz w:val="24"/>
          <w:szCs w:val="24"/>
        </w:rPr>
        <w:t xml:space="preserve"> як за 30 </w:t>
      </w:r>
      <w:proofErr w:type="spellStart"/>
      <w:r w:rsidRPr="0073245A">
        <w:rPr>
          <w:rFonts w:ascii="Times New Roman CYR" w:hAnsi="Times New Roman CYR" w:cs="Times New Roman CYR"/>
          <w:sz w:val="24"/>
          <w:szCs w:val="24"/>
        </w:rPr>
        <w:t>днiв</w:t>
      </w:r>
      <w:proofErr w:type="spellEnd"/>
      <w:r w:rsidRPr="0073245A">
        <w:rPr>
          <w:rFonts w:ascii="Times New Roman CYR" w:hAnsi="Times New Roman CYR" w:cs="Times New Roman CYR"/>
          <w:sz w:val="24"/>
          <w:szCs w:val="24"/>
        </w:rPr>
        <w:t xml:space="preserve"> до дати припинення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страхування, якщо </w:t>
      </w:r>
      <w:proofErr w:type="spellStart"/>
      <w:r w:rsidRPr="0073245A">
        <w:rPr>
          <w:rFonts w:ascii="Times New Roman CYR" w:hAnsi="Times New Roman CYR" w:cs="Times New Roman CYR"/>
          <w:sz w:val="24"/>
          <w:szCs w:val="24"/>
        </w:rPr>
        <w:t>iнше</w:t>
      </w:r>
      <w:proofErr w:type="spellEnd"/>
      <w:r w:rsidRPr="0073245A">
        <w:rPr>
          <w:rFonts w:ascii="Times New Roman CYR" w:hAnsi="Times New Roman CYR" w:cs="Times New Roman CYR"/>
          <w:sz w:val="24"/>
          <w:szCs w:val="24"/>
        </w:rPr>
        <w:t xml:space="preserve"> ним не передбачено.</w:t>
      </w:r>
    </w:p>
    <w:p w14:paraId="37BDF61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У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дострокового припинення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страхування за вимогою страхувальника страховик повертає йому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за </w:t>
      </w:r>
      <w:proofErr w:type="spellStart"/>
      <w:r w:rsidRPr="0073245A">
        <w:rPr>
          <w:rFonts w:ascii="Times New Roman CYR" w:hAnsi="Times New Roman CYR" w:cs="Times New Roman CYR"/>
          <w:sz w:val="24"/>
          <w:szCs w:val="24"/>
        </w:rPr>
        <w:t>перiод</w:t>
      </w:r>
      <w:proofErr w:type="spellEnd"/>
      <w:r w:rsidRPr="0073245A">
        <w:rPr>
          <w:rFonts w:ascii="Times New Roman CYR" w:hAnsi="Times New Roman CYR" w:cs="Times New Roman CYR"/>
          <w:sz w:val="24"/>
          <w:szCs w:val="24"/>
        </w:rPr>
        <w:t xml:space="preserve">, що залишився до </w:t>
      </w:r>
      <w:proofErr w:type="spellStart"/>
      <w:r w:rsidRPr="0073245A">
        <w:rPr>
          <w:rFonts w:ascii="Times New Roman CYR" w:hAnsi="Times New Roman CYR" w:cs="Times New Roman CYR"/>
          <w:sz w:val="24"/>
          <w:szCs w:val="24"/>
        </w:rPr>
        <w:t>закiнчення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w:t>
      </w:r>
      <w:proofErr w:type="spellStart"/>
      <w:r w:rsidRPr="0073245A">
        <w:rPr>
          <w:rFonts w:ascii="Times New Roman CYR" w:hAnsi="Times New Roman CYR" w:cs="Times New Roman CYR"/>
          <w:sz w:val="24"/>
          <w:szCs w:val="24"/>
        </w:rPr>
        <w:t>вiдшкодування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здiйснених</w:t>
      </w:r>
      <w:proofErr w:type="spellEnd"/>
      <w:r w:rsidRPr="0073245A">
        <w:rPr>
          <w:rFonts w:ascii="Times New Roman CYR" w:hAnsi="Times New Roman CYR" w:cs="Times New Roman CYR"/>
          <w:sz w:val="24"/>
          <w:szCs w:val="24"/>
        </w:rPr>
        <w:t xml:space="preserve"> за цим договором страхування. Якщо вимога страхувальника зумовлена порушенням страховиком положень договору страхування, то </w:t>
      </w:r>
      <w:proofErr w:type="spellStart"/>
      <w:r w:rsidRPr="0073245A">
        <w:rPr>
          <w:rFonts w:ascii="Times New Roman CYR" w:hAnsi="Times New Roman CYR" w:cs="Times New Roman CYR"/>
          <w:sz w:val="24"/>
          <w:szCs w:val="24"/>
        </w:rPr>
        <w:t>останнiй</w:t>
      </w:r>
      <w:proofErr w:type="spellEnd"/>
      <w:r w:rsidRPr="0073245A">
        <w:rPr>
          <w:rFonts w:ascii="Times New Roman CYR" w:hAnsi="Times New Roman CYR" w:cs="Times New Roman CYR"/>
          <w:sz w:val="24"/>
          <w:szCs w:val="24"/>
        </w:rPr>
        <w:t xml:space="preserve"> повертає </w:t>
      </w:r>
      <w:proofErr w:type="spellStart"/>
      <w:r w:rsidRPr="0073245A">
        <w:rPr>
          <w:rFonts w:ascii="Times New Roman CYR" w:hAnsi="Times New Roman CYR" w:cs="Times New Roman CYR"/>
          <w:sz w:val="24"/>
          <w:szCs w:val="24"/>
        </w:rPr>
        <w:t>страхувальниковi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сплаченi</w:t>
      </w:r>
      <w:proofErr w:type="spellEnd"/>
      <w:r w:rsidRPr="0073245A">
        <w:rPr>
          <w:rFonts w:ascii="Times New Roman CYR" w:hAnsi="Times New Roman CYR" w:cs="Times New Roman CYR"/>
          <w:sz w:val="24"/>
          <w:szCs w:val="24"/>
        </w:rPr>
        <w:t xml:space="preserve"> ним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повнiстю</w:t>
      </w:r>
      <w:proofErr w:type="spellEnd"/>
      <w:r w:rsidRPr="0073245A">
        <w:rPr>
          <w:rFonts w:ascii="Times New Roman CYR" w:hAnsi="Times New Roman CYR" w:cs="Times New Roman CYR"/>
          <w:sz w:val="24"/>
          <w:szCs w:val="24"/>
        </w:rPr>
        <w:t>.</w:t>
      </w:r>
    </w:p>
    <w:p w14:paraId="0D96C68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У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дострокового припинення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страхування за вимогою страховика </w:t>
      </w:r>
      <w:proofErr w:type="spellStart"/>
      <w:r w:rsidRPr="0073245A">
        <w:rPr>
          <w:rFonts w:ascii="Times New Roman CYR" w:hAnsi="Times New Roman CYR" w:cs="Times New Roman CYR"/>
          <w:sz w:val="24"/>
          <w:szCs w:val="24"/>
        </w:rPr>
        <w:t>страхувальниковi</w:t>
      </w:r>
      <w:proofErr w:type="spellEnd"/>
      <w:r w:rsidRPr="0073245A">
        <w:rPr>
          <w:rFonts w:ascii="Times New Roman CYR" w:hAnsi="Times New Roman CYR" w:cs="Times New Roman CYR"/>
          <w:sz w:val="24"/>
          <w:szCs w:val="24"/>
        </w:rPr>
        <w:t xml:space="preserve"> повертаються </w:t>
      </w:r>
      <w:proofErr w:type="spellStart"/>
      <w:r w:rsidRPr="0073245A">
        <w:rPr>
          <w:rFonts w:ascii="Times New Roman CYR" w:hAnsi="Times New Roman CYR" w:cs="Times New Roman CYR"/>
          <w:sz w:val="24"/>
          <w:szCs w:val="24"/>
        </w:rPr>
        <w:t>повнiстю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сплаченi</w:t>
      </w:r>
      <w:proofErr w:type="spellEnd"/>
      <w:r w:rsidRPr="0073245A">
        <w:rPr>
          <w:rFonts w:ascii="Times New Roman CYR" w:hAnsi="Times New Roman CYR" w:cs="Times New Roman CYR"/>
          <w:sz w:val="24"/>
          <w:szCs w:val="24"/>
        </w:rPr>
        <w:t xml:space="preserve"> ним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Якщо вимога страховика зумовлена невиконанням страхувальником умов договору страхування, то страховик повертає </w:t>
      </w:r>
      <w:proofErr w:type="spellStart"/>
      <w:r w:rsidRPr="0073245A">
        <w:rPr>
          <w:rFonts w:ascii="Times New Roman CYR" w:hAnsi="Times New Roman CYR" w:cs="Times New Roman CYR"/>
          <w:sz w:val="24"/>
          <w:szCs w:val="24"/>
        </w:rPr>
        <w:t>страхувальниковi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за час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з вирахуванням витрат на ведення справи, визначених нормативом у </w:t>
      </w:r>
      <w:proofErr w:type="spellStart"/>
      <w:r w:rsidRPr="0073245A">
        <w:rPr>
          <w:rFonts w:ascii="Times New Roman CYR" w:hAnsi="Times New Roman CYR" w:cs="Times New Roman CYR"/>
          <w:sz w:val="24"/>
          <w:szCs w:val="24"/>
        </w:rPr>
        <w:t>розмiрi</w:t>
      </w:r>
      <w:proofErr w:type="spellEnd"/>
      <w:r w:rsidRPr="0073245A">
        <w:rPr>
          <w:rFonts w:ascii="Times New Roman CYR" w:hAnsi="Times New Roman CYR" w:cs="Times New Roman CYR"/>
          <w:sz w:val="24"/>
          <w:szCs w:val="24"/>
        </w:rPr>
        <w:t xml:space="preserve"> страхового тарифу, виплат страхових сум та страхового </w:t>
      </w:r>
      <w:proofErr w:type="spellStart"/>
      <w:r w:rsidRPr="0073245A">
        <w:rPr>
          <w:rFonts w:ascii="Times New Roman CYR" w:hAnsi="Times New Roman CYR" w:cs="Times New Roman CYR"/>
          <w:sz w:val="24"/>
          <w:szCs w:val="24"/>
        </w:rPr>
        <w:t>вiдшкодування</w:t>
      </w:r>
      <w:proofErr w:type="spellEnd"/>
      <w:r w:rsidRPr="0073245A">
        <w:rPr>
          <w:rFonts w:ascii="Times New Roman CYR" w:hAnsi="Times New Roman CYR" w:cs="Times New Roman CYR"/>
          <w:sz w:val="24"/>
          <w:szCs w:val="24"/>
        </w:rPr>
        <w:t xml:space="preserve">, що були </w:t>
      </w:r>
      <w:proofErr w:type="spellStart"/>
      <w:r w:rsidRPr="0073245A">
        <w:rPr>
          <w:rFonts w:ascii="Times New Roman CYR" w:hAnsi="Times New Roman CYR" w:cs="Times New Roman CYR"/>
          <w:sz w:val="24"/>
          <w:szCs w:val="24"/>
        </w:rPr>
        <w:t>здiйсненi</w:t>
      </w:r>
      <w:proofErr w:type="spellEnd"/>
      <w:r w:rsidRPr="0073245A">
        <w:rPr>
          <w:rFonts w:ascii="Times New Roman CYR" w:hAnsi="Times New Roman CYR" w:cs="Times New Roman CYR"/>
          <w:sz w:val="24"/>
          <w:szCs w:val="24"/>
        </w:rPr>
        <w:t xml:space="preserve"> за цим договором страхування.</w:t>
      </w:r>
    </w:p>
    <w:p w14:paraId="6C4AA0F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Валова сума страхових </w:t>
      </w:r>
      <w:proofErr w:type="spellStart"/>
      <w:r w:rsidRPr="0073245A">
        <w:rPr>
          <w:rFonts w:ascii="Times New Roman CYR" w:hAnsi="Times New Roman CYR" w:cs="Times New Roman CYR"/>
          <w:sz w:val="24"/>
          <w:szCs w:val="24"/>
        </w:rPr>
        <w:t>премiй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за вирахуванням повернених </w:t>
      </w:r>
      <w:proofErr w:type="spellStart"/>
      <w:r w:rsidRPr="0073245A">
        <w:rPr>
          <w:rFonts w:ascii="Times New Roman CYR" w:hAnsi="Times New Roman CYR" w:cs="Times New Roman CYR"/>
          <w:sz w:val="24"/>
          <w:szCs w:val="24"/>
        </w:rPr>
        <w:t>премiй</w:t>
      </w:r>
      <w:proofErr w:type="spellEnd"/>
      <w:r w:rsidRPr="0073245A">
        <w:rPr>
          <w:rFonts w:ascii="Times New Roman CYR" w:hAnsi="Times New Roman CYR" w:cs="Times New Roman CYR"/>
          <w:sz w:val="24"/>
          <w:szCs w:val="24"/>
        </w:rPr>
        <w:t xml:space="preserve"> достроково припинених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страхування.</w:t>
      </w:r>
    </w:p>
    <w:p w14:paraId="060D72C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виплати визнаються в тому </w:t>
      </w:r>
      <w:proofErr w:type="spellStart"/>
      <w:r w:rsidRPr="0073245A">
        <w:rPr>
          <w:rFonts w:ascii="Times New Roman CYR" w:hAnsi="Times New Roman CYR" w:cs="Times New Roman CYR"/>
          <w:sz w:val="24"/>
          <w:szCs w:val="24"/>
        </w:rPr>
        <w:t>перiодi</w:t>
      </w:r>
      <w:proofErr w:type="spellEnd"/>
      <w:r w:rsidRPr="0073245A">
        <w:rPr>
          <w:rFonts w:ascii="Times New Roman CYR" w:hAnsi="Times New Roman CYR" w:cs="Times New Roman CYR"/>
          <w:sz w:val="24"/>
          <w:szCs w:val="24"/>
        </w:rPr>
        <w:t xml:space="preserve">, в якому вони виникають, на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 xml:space="preserve"> розрахункових зобов'язань з </w:t>
      </w:r>
      <w:proofErr w:type="spellStart"/>
      <w:r w:rsidRPr="0073245A">
        <w:rPr>
          <w:rFonts w:ascii="Times New Roman CYR" w:hAnsi="Times New Roman CYR" w:cs="Times New Roman CYR"/>
          <w:sz w:val="24"/>
          <w:szCs w:val="24"/>
        </w:rPr>
        <w:t>компенсацiї</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пiдлягає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виплатi</w:t>
      </w:r>
      <w:proofErr w:type="spellEnd"/>
      <w:r w:rsidRPr="0073245A">
        <w:rPr>
          <w:rFonts w:ascii="Times New Roman CYR" w:hAnsi="Times New Roman CYR" w:cs="Times New Roman CYR"/>
          <w:sz w:val="24"/>
          <w:szCs w:val="24"/>
        </w:rPr>
        <w:t xml:space="preserve"> страховиком </w:t>
      </w: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до умов договору страхування. Якщо сума страхової виплати визначена i </w:t>
      </w:r>
      <w:proofErr w:type="spellStart"/>
      <w:r w:rsidRPr="0073245A">
        <w:rPr>
          <w:rFonts w:ascii="Times New Roman CYR" w:hAnsi="Times New Roman CYR" w:cs="Times New Roman CYR"/>
          <w:sz w:val="24"/>
          <w:szCs w:val="24"/>
        </w:rPr>
        <w:t>пiдлягає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сплатi</w:t>
      </w:r>
      <w:proofErr w:type="spellEnd"/>
      <w:r w:rsidRPr="0073245A">
        <w:rPr>
          <w:rFonts w:ascii="Times New Roman CYR" w:hAnsi="Times New Roman CYR" w:cs="Times New Roman CYR"/>
          <w:sz w:val="24"/>
          <w:szCs w:val="24"/>
        </w:rPr>
        <w:t xml:space="preserve">, валова сума страхових виплат </w:t>
      </w:r>
      <w:proofErr w:type="spellStart"/>
      <w:r w:rsidRPr="0073245A">
        <w:rPr>
          <w:rFonts w:ascii="Times New Roman CYR" w:hAnsi="Times New Roman CYR" w:cs="Times New Roman CYR"/>
          <w:sz w:val="24"/>
          <w:szCs w:val="24"/>
        </w:rPr>
        <w:t>облiковується</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витрат.</w:t>
      </w:r>
    </w:p>
    <w:p w14:paraId="4CFA0B4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Витрати на врегулювання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включають </w:t>
      </w:r>
      <w:proofErr w:type="spellStart"/>
      <w:r w:rsidRPr="0073245A">
        <w:rPr>
          <w:rFonts w:ascii="Times New Roman CYR" w:hAnsi="Times New Roman CYR" w:cs="Times New Roman CYR"/>
          <w:sz w:val="24"/>
          <w:szCs w:val="24"/>
        </w:rPr>
        <w:t>всi</w:t>
      </w:r>
      <w:proofErr w:type="spellEnd"/>
      <w:r w:rsidRPr="0073245A">
        <w:rPr>
          <w:rFonts w:ascii="Times New Roman CYR" w:hAnsi="Times New Roman CYR" w:cs="Times New Roman CYR"/>
          <w:sz w:val="24"/>
          <w:szCs w:val="24"/>
        </w:rPr>
        <w:t xml:space="preserve"> витрати, безпосередньо </w:t>
      </w:r>
      <w:proofErr w:type="spellStart"/>
      <w:r w:rsidRPr="0073245A">
        <w:rPr>
          <w:rFonts w:ascii="Times New Roman CYR" w:hAnsi="Times New Roman CYR" w:cs="Times New Roman CYR"/>
          <w:sz w:val="24"/>
          <w:szCs w:val="24"/>
        </w:rPr>
        <w:t>пов'язанi</w:t>
      </w:r>
      <w:proofErr w:type="spellEnd"/>
      <w:r w:rsidRPr="0073245A">
        <w:rPr>
          <w:rFonts w:ascii="Times New Roman CYR" w:hAnsi="Times New Roman CYR" w:cs="Times New Roman CYR"/>
          <w:sz w:val="24"/>
          <w:szCs w:val="24"/>
        </w:rPr>
        <w:t xml:space="preserve"> з врегулюванням страхових виплат, в тому </w:t>
      </w:r>
      <w:proofErr w:type="spellStart"/>
      <w:r w:rsidRPr="0073245A">
        <w:rPr>
          <w:rFonts w:ascii="Times New Roman CYR" w:hAnsi="Times New Roman CYR" w:cs="Times New Roman CYR"/>
          <w:sz w:val="24"/>
          <w:szCs w:val="24"/>
        </w:rPr>
        <w:t>числi</w:t>
      </w:r>
      <w:proofErr w:type="spellEnd"/>
      <w:r w:rsidRPr="0073245A">
        <w:rPr>
          <w:rFonts w:ascii="Times New Roman CYR" w:hAnsi="Times New Roman CYR" w:cs="Times New Roman CYR"/>
          <w:sz w:val="24"/>
          <w:szCs w:val="24"/>
        </w:rPr>
        <w:t xml:space="preserve"> витрати на </w:t>
      </w:r>
      <w:proofErr w:type="spellStart"/>
      <w:r w:rsidRPr="0073245A">
        <w:rPr>
          <w:rFonts w:ascii="Times New Roman CYR" w:hAnsi="Times New Roman CYR" w:cs="Times New Roman CYR"/>
          <w:sz w:val="24"/>
          <w:szCs w:val="24"/>
        </w:rPr>
        <w:t>ассiстанс</w:t>
      </w:r>
      <w:proofErr w:type="spellEnd"/>
      <w:r w:rsidRPr="0073245A">
        <w:rPr>
          <w:rFonts w:ascii="Times New Roman CYR" w:hAnsi="Times New Roman CYR" w:cs="Times New Roman CYR"/>
          <w:sz w:val="24"/>
          <w:szCs w:val="24"/>
        </w:rPr>
        <w:t xml:space="preserve">, оплата за </w:t>
      </w:r>
      <w:proofErr w:type="spellStart"/>
      <w:r w:rsidRPr="0073245A">
        <w:rPr>
          <w:rFonts w:ascii="Times New Roman CYR" w:hAnsi="Times New Roman CYR" w:cs="Times New Roman CYR"/>
          <w:sz w:val="24"/>
          <w:szCs w:val="24"/>
        </w:rPr>
        <w:t>експертнi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оцiннi</w:t>
      </w:r>
      <w:proofErr w:type="spellEnd"/>
      <w:r w:rsidRPr="0073245A">
        <w:rPr>
          <w:rFonts w:ascii="Times New Roman CYR" w:hAnsi="Times New Roman CYR" w:cs="Times New Roman CYR"/>
          <w:sz w:val="24"/>
          <w:szCs w:val="24"/>
        </w:rPr>
        <w:t xml:space="preserve">) роботи. Витрати на врегулювання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визнаються в момент їх виникнення.</w:t>
      </w:r>
    </w:p>
    <w:p w14:paraId="2F9040D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Суми </w:t>
      </w:r>
      <w:proofErr w:type="spellStart"/>
      <w:r w:rsidRPr="0073245A">
        <w:rPr>
          <w:rFonts w:ascii="Times New Roman CYR" w:hAnsi="Times New Roman CYR" w:cs="Times New Roman CYR"/>
          <w:sz w:val="24"/>
          <w:szCs w:val="24"/>
        </w:rPr>
        <w:t>вiдшкодувань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перестраховикiв</w:t>
      </w:r>
      <w:proofErr w:type="spellEnd"/>
      <w:r w:rsidRPr="0073245A">
        <w:rPr>
          <w:rFonts w:ascii="Times New Roman CYR" w:hAnsi="Times New Roman CYR" w:cs="Times New Roman CYR"/>
          <w:sz w:val="24"/>
          <w:szCs w:val="24"/>
        </w:rPr>
        <w:t xml:space="preserve"> включає суми, </w:t>
      </w:r>
      <w:proofErr w:type="spellStart"/>
      <w:r w:rsidRPr="0073245A">
        <w:rPr>
          <w:rFonts w:ascii="Times New Roman CYR" w:hAnsi="Times New Roman CYR" w:cs="Times New Roman CYR"/>
          <w:sz w:val="24"/>
          <w:szCs w:val="24"/>
        </w:rPr>
        <w:t>отриманi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перестраховикiв</w:t>
      </w:r>
      <w:proofErr w:type="spellEnd"/>
      <w:r w:rsidRPr="0073245A">
        <w:rPr>
          <w:rFonts w:ascii="Times New Roman CYR" w:hAnsi="Times New Roman CYR" w:cs="Times New Roman CYR"/>
          <w:sz w:val="24"/>
          <w:szCs w:val="24"/>
        </w:rPr>
        <w:t xml:space="preserve"> за страховими виплатами у зв'язку з чинними договорами перестрахування. Суми </w:t>
      </w:r>
      <w:proofErr w:type="spellStart"/>
      <w:r w:rsidRPr="0073245A">
        <w:rPr>
          <w:rFonts w:ascii="Times New Roman CYR" w:hAnsi="Times New Roman CYR" w:cs="Times New Roman CYR"/>
          <w:sz w:val="24"/>
          <w:szCs w:val="24"/>
        </w:rPr>
        <w:t>вiдшкодувань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перестраховикiв</w:t>
      </w:r>
      <w:proofErr w:type="spellEnd"/>
      <w:r w:rsidRPr="0073245A">
        <w:rPr>
          <w:rFonts w:ascii="Times New Roman CYR" w:hAnsi="Times New Roman CYR" w:cs="Times New Roman CYR"/>
          <w:sz w:val="24"/>
          <w:szCs w:val="24"/>
        </w:rPr>
        <w:t xml:space="preserve"> визнається одночасно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визнанням валової суми </w:t>
      </w:r>
      <w:proofErr w:type="spellStart"/>
      <w:r w:rsidRPr="0073245A">
        <w:rPr>
          <w:rFonts w:ascii="Times New Roman CYR" w:hAnsi="Times New Roman CYR" w:cs="Times New Roman CYR"/>
          <w:sz w:val="24"/>
          <w:szCs w:val="24"/>
        </w:rPr>
        <w:t>вiдповiдних</w:t>
      </w:r>
      <w:proofErr w:type="spellEnd"/>
      <w:r w:rsidRPr="0073245A">
        <w:rPr>
          <w:rFonts w:ascii="Times New Roman CYR" w:hAnsi="Times New Roman CYR" w:cs="Times New Roman CYR"/>
          <w:sz w:val="24"/>
          <w:szCs w:val="24"/>
        </w:rPr>
        <w:t xml:space="preserve"> страхових виплат.</w:t>
      </w:r>
    </w:p>
    <w:p w14:paraId="4C1571D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DBC51B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iii) Перестрахування</w:t>
      </w:r>
    </w:p>
    <w:p w14:paraId="6C97BDC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передає в перестрахування частину прийнятих на страхування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для того, щоб контролювати ризик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i захищати власний </w:t>
      </w:r>
      <w:proofErr w:type="spellStart"/>
      <w:r w:rsidRPr="0073245A">
        <w:rPr>
          <w:rFonts w:ascii="Times New Roman CYR" w:hAnsi="Times New Roman CYR" w:cs="Times New Roman CYR"/>
          <w:sz w:val="24"/>
          <w:szCs w:val="24"/>
        </w:rPr>
        <w:t>капiтал</w:t>
      </w:r>
      <w:proofErr w:type="spellEnd"/>
      <w:r w:rsidRPr="0073245A">
        <w:rPr>
          <w:rFonts w:ascii="Times New Roman CYR" w:hAnsi="Times New Roman CYR" w:cs="Times New Roman CYR"/>
          <w:sz w:val="24"/>
          <w:szCs w:val="24"/>
        </w:rPr>
        <w:t xml:space="preserve">. Договори перестрахування не </w:t>
      </w:r>
      <w:proofErr w:type="spellStart"/>
      <w:r w:rsidRPr="0073245A">
        <w:rPr>
          <w:rFonts w:ascii="Times New Roman CYR" w:hAnsi="Times New Roman CYR" w:cs="Times New Roman CYR"/>
          <w:sz w:val="24"/>
          <w:szCs w:val="24"/>
        </w:rPr>
        <w:t>звiльняють</w:t>
      </w:r>
      <w:proofErr w:type="spellEnd"/>
      <w:r w:rsidRPr="0073245A">
        <w:rPr>
          <w:rFonts w:ascii="Times New Roman CYR" w:hAnsi="Times New Roman CYR" w:cs="Times New Roman CYR"/>
          <w:sz w:val="24"/>
          <w:szCs w:val="24"/>
        </w:rPr>
        <w:t xml:space="preserve"> Товариство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його </w:t>
      </w:r>
      <w:proofErr w:type="spellStart"/>
      <w:r w:rsidRPr="0073245A">
        <w:rPr>
          <w:rFonts w:ascii="Times New Roman CYR" w:hAnsi="Times New Roman CYR" w:cs="Times New Roman CYR"/>
          <w:sz w:val="24"/>
          <w:szCs w:val="24"/>
        </w:rPr>
        <w:t>первiсних</w:t>
      </w:r>
      <w:proofErr w:type="spellEnd"/>
      <w:r w:rsidRPr="0073245A">
        <w:rPr>
          <w:rFonts w:ascii="Times New Roman CYR" w:hAnsi="Times New Roman CYR" w:cs="Times New Roman CYR"/>
          <w:sz w:val="24"/>
          <w:szCs w:val="24"/>
        </w:rPr>
        <w:t xml:space="preserve"> зобов'язань перед страхувальником.</w:t>
      </w:r>
    </w:p>
    <w:p w14:paraId="1459906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Переданi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та суми </w:t>
      </w:r>
      <w:proofErr w:type="spellStart"/>
      <w:r w:rsidRPr="0073245A">
        <w:rPr>
          <w:rFonts w:ascii="Times New Roman CYR" w:hAnsi="Times New Roman CYR" w:cs="Times New Roman CYR"/>
          <w:sz w:val="24"/>
          <w:szCs w:val="24"/>
        </w:rPr>
        <w:t>вiдшкодувань</w:t>
      </w:r>
      <w:proofErr w:type="spellEnd"/>
      <w:r w:rsidRPr="0073245A">
        <w:rPr>
          <w:rFonts w:ascii="Times New Roman CYR" w:hAnsi="Times New Roman CYR" w:cs="Times New Roman CYR"/>
          <w:sz w:val="24"/>
          <w:szCs w:val="24"/>
        </w:rPr>
        <w:t xml:space="preserve">, отриманих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представленi</w:t>
      </w:r>
      <w:proofErr w:type="spellEnd"/>
      <w:r w:rsidRPr="0073245A">
        <w:rPr>
          <w:rFonts w:ascii="Times New Roman CYR" w:hAnsi="Times New Roman CYR" w:cs="Times New Roman CYR"/>
          <w:sz w:val="24"/>
          <w:szCs w:val="24"/>
        </w:rPr>
        <w:t xml:space="preserve"> у прибутку чи збитку та у </w:t>
      </w:r>
      <w:proofErr w:type="spellStart"/>
      <w:r w:rsidRPr="0073245A">
        <w:rPr>
          <w:rFonts w:ascii="Times New Roman CYR" w:hAnsi="Times New Roman CYR" w:cs="Times New Roman CYR"/>
          <w:sz w:val="24"/>
          <w:szCs w:val="24"/>
        </w:rPr>
        <w:t>звiтi</w:t>
      </w:r>
      <w:proofErr w:type="spellEnd"/>
      <w:r w:rsidRPr="0073245A">
        <w:rPr>
          <w:rFonts w:ascii="Times New Roman CYR" w:hAnsi="Times New Roman CYR" w:cs="Times New Roman CYR"/>
          <w:sz w:val="24"/>
          <w:szCs w:val="24"/>
        </w:rPr>
        <w:t xml:space="preserve"> про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результати на </w:t>
      </w:r>
      <w:proofErr w:type="spellStart"/>
      <w:r w:rsidRPr="0073245A">
        <w:rPr>
          <w:rFonts w:ascii="Times New Roman CYR" w:hAnsi="Times New Roman CYR" w:cs="Times New Roman CYR"/>
          <w:sz w:val="24"/>
          <w:szCs w:val="24"/>
        </w:rPr>
        <w:t>валовiй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w:t>
      </w:r>
    </w:p>
    <w:p w14:paraId="4B06AAE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Активи перестрахування включають залишки </w:t>
      </w:r>
      <w:proofErr w:type="spellStart"/>
      <w:r w:rsidRPr="0073245A">
        <w:rPr>
          <w:rFonts w:ascii="Times New Roman CYR" w:hAnsi="Times New Roman CYR" w:cs="Times New Roman CYR"/>
          <w:sz w:val="24"/>
          <w:szCs w:val="24"/>
        </w:rPr>
        <w:t>заборгованостi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компанiй-перестраховикiв</w:t>
      </w:r>
      <w:proofErr w:type="spellEnd"/>
      <w:r w:rsidRPr="0073245A">
        <w:rPr>
          <w:rFonts w:ascii="Times New Roman CYR" w:hAnsi="Times New Roman CYR" w:cs="Times New Roman CYR"/>
          <w:sz w:val="24"/>
          <w:szCs w:val="24"/>
        </w:rPr>
        <w:t xml:space="preserve"> по переданим страховим зобов'язанням. Суми, що будуть </w:t>
      </w:r>
      <w:proofErr w:type="spellStart"/>
      <w:r w:rsidRPr="0073245A">
        <w:rPr>
          <w:rFonts w:ascii="Times New Roman CYR" w:hAnsi="Times New Roman CYR" w:cs="Times New Roman CYR"/>
          <w:sz w:val="24"/>
          <w:szCs w:val="24"/>
        </w:rPr>
        <w:t>вiдшкодованi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перестраховиками</w:t>
      </w:r>
      <w:proofErr w:type="spellEnd"/>
      <w:r w:rsidRPr="0073245A">
        <w:rPr>
          <w:rFonts w:ascii="Times New Roman CYR" w:hAnsi="Times New Roman CYR" w:cs="Times New Roman CYR"/>
          <w:sz w:val="24"/>
          <w:szCs w:val="24"/>
        </w:rPr>
        <w:t xml:space="preserve">, розраховуються на </w:t>
      </w:r>
      <w:proofErr w:type="spellStart"/>
      <w:r w:rsidRPr="0073245A">
        <w:rPr>
          <w:rFonts w:ascii="Times New Roman CYR" w:hAnsi="Times New Roman CYR" w:cs="Times New Roman CYR"/>
          <w:sz w:val="24"/>
          <w:szCs w:val="24"/>
        </w:rPr>
        <w:t>пiдставi</w:t>
      </w:r>
      <w:proofErr w:type="spellEnd"/>
      <w:r w:rsidRPr="0073245A">
        <w:rPr>
          <w:rFonts w:ascii="Times New Roman CYR" w:hAnsi="Times New Roman CYR" w:cs="Times New Roman CYR"/>
          <w:sz w:val="24"/>
          <w:szCs w:val="24"/>
        </w:rPr>
        <w:t xml:space="preserve"> врегульованих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по перестрахованим договорам.</w:t>
      </w:r>
    </w:p>
    <w:p w14:paraId="59D6F25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за договорами перестрахування визнаються як </w:t>
      </w:r>
      <w:proofErr w:type="spellStart"/>
      <w:r w:rsidRPr="0073245A">
        <w:rPr>
          <w:rFonts w:ascii="Times New Roman CYR" w:hAnsi="Times New Roman CYR" w:cs="Times New Roman CYR"/>
          <w:sz w:val="24"/>
          <w:szCs w:val="24"/>
        </w:rPr>
        <w:t>дохiд</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облiковуються</w:t>
      </w:r>
      <w:proofErr w:type="spellEnd"/>
      <w:r w:rsidRPr="0073245A">
        <w:rPr>
          <w:rFonts w:ascii="Times New Roman CYR" w:hAnsi="Times New Roman CYR" w:cs="Times New Roman CYR"/>
          <w:sz w:val="24"/>
          <w:szCs w:val="24"/>
        </w:rPr>
        <w:t xml:space="preserve"> так, наче перестрахування є прямим страхуванням, з урахуванням </w:t>
      </w:r>
      <w:proofErr w:type="spellStart"/>
      <w:r w:rsidRPr="0073245A">
        <w:rPr>
          <w:rFonts w:ascii="Times New Roman CYR" w:hAnsi="Times New Roman CYR" w:cs="Times New Roman CYR"/>
          <w:sz w:val="24"/>
          <w:szCs w:val="24"/>
        </w:rPr>
        <w:t>класифiкацiї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продуктiв</w:t>
      </w:r>
      <w:proofErr w:type="spellEnd"/>
      <w:r w:rsidRPr="0073245A">
        <w:rPr>
          <w:rFonts w:ascii="Times New Roman CYR" w:hAnsi="Times New Roman CYR" w:cs="Times New Roman CYR"/>
          <w:sz w:val="24"/>
          <w:szCs w:val="24"/>
        </w:rPr>
        <w:t xml:space="preserve"> з перестрахування.</w:t>
      </w:r>
    </w:p>
    <w:p w14:paraId="261C346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Активи перестрахування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на предмет зменшення </w:t>
      </w:r>
      <w:proofErr w:type="spellStart"/>
      <w:r w:rsidRPr="0073245A">
        <w:rPr>
          <w:rFonts w:ascii="Times New Roman CYR" w:hAnsi="Times New Roman CYR" w:cs="Times New Roman CYR"/>
          <w:sz w:val="24"/>
          <w:szCs w:val="24"/>
        </w:rPr>
        <w:t>корисностi</w:t>
      </w:r>
      <w:proofErr w:type="spellEnd"/>
      <w:r w:rsidRPr="0073245A">
        <w:rPr>
          <w:rFonts w:ascii="Times New Roman CYR" w:hAnsi="Times New Roman CYR" w:cs="Times New Roman CYR"/>
          <w:sz w:val="24"/>
          <w:szCs w:val="24"/>
        </w:rPr>
        <w:t xml:space="preserve"> на кожну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w:t>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активи вважаються </w:t>
      </w:r>
      <w:proofErr w:type="spellStart"/>
      <w:r w:rsidRPr="0073245A">
        <w:rPr>
          <w:rFonts w:ascii="Times New Roman CYR" w:hAnsi="Times New Roman CYR" w:cs="Times New Roman CYR"/>
          <w:sz w:val="24"/>
          <w:szCs w:val="24"/>
        </w:rPr>
        <w:t>знецiненими</w:t>
      </w:r>
      <w:proofErr w:type="spellEnd"/>
      <w:r w:rsidRPr="0073245A">
        <w:rPr>
          <w:rFonts w:ascii="Times New Roman CYR" w:hAnsi="Times New Roman CYR" w:cs="Times New Roman CYR"/>
          <w:sz w:val="24"/>
          <w:szCs w:val="24"/>
        </w:rPr>
        <w:t xml:space="preserve">, якщо </w:t>
      </w:r>
      <w:proofErr w:type="spellStart"/>
      <w:r w:rsidRPr="0073245A">
        <w:rPr>
          <w:rFonts w:ascii="Times New Roman CYR" w:hAnsi="Times New Roman CYR" w:cs="Times New Roman CYR"/>
          <w:sz w:val="24"/>
          <w:szCs w:val="24"/>
        </w:rPr>
        <w:t>iснують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об'єктивнi</w:t>
      </w:r>
      <w:proofErr w:type="spellEnd"/>
      <w:r w:rsidRPr="0073245A">
        <w:rPr>
          <w:rFonts w:ascii="Times New Roman CYR" w:hAnsi="Times New Roman CYR" w:cs="Times New Roman CYR"/>
          <w:sz w:val="24"/>
          <w:szCs w:val="24"/>
        </w:rPr>
        <w:t xml:space="preserve"> причини, що Товариство може не отримати </w:t>
      </w:r>
      <w:proofErr w:type="spellStart"/>
      <w:r w:rsidRPr="0073245A">
        <w:rPr>
          <w:rFonts w:ascii="Times New Roman CYR" w:hAnsi="Times New Roman CYR" w:cs="Times New Roman CYR"/>
          <w:sz w:val="24"/>
          <w:szCs w:val="24"/>
        </w:rPr>
        <w:t>всi</w:t>
      </w:r>
      <w:proofErr w:type="spellEnd"/>
      <w:r w:rsidRPr="0073245A">
        <w:rPr>
          <w:rFonts w:ascii="Times New Roman CYR" w:hAnsi="Times New Roman CYR" w:cs="Times New Roman CYR"/>
          <w:sz w:val="24"/>
          <w:szCs w:val="24"/>
        </w:rPr>
        <w:t xml:space="preserve"> суми </w:t>
      </w:r>
      <w:proofErr w:type="spellStart"/>
      <w:r w:rsidRPr="0073245A">
        <w:rPr>
          <w:rFonts w:ascii="Times New Roman CYR" w:hAnsi="Times New Roman CYR" w:cs="Times New Roman CYR"/>
          <w:sz w:val="24"/>
          <w:szCs w:val="24"/>
        </w:rPr>
        <w:t>належнi</w:t>
      </w:r>
      <w:proofErr w:type="spellEnd"/>
      <w:r w:rsidRPr="0073245A">
        <w:rPr>
          <w:rFonts w:ascii="Times New Roman CYR" w:hAnsi="Times New Roman CYR" w:cs="Times New Roman CYR"/>
          <w:sz w:val="24"/>
          <w:szCs w:val="24"/>
        </w:rPr>
        <w:t xml:space="preserve"> до оплати i якщо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можливiсть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оцiнити</w:t>
      </w:r>
      <w:proofErr w:type="spellEnd"/>
      <w:r w:rsidRPr="0073245A">
        <w:rPr>
          <w:rFonts w:ascii="Times New Roman CYR" w:hAnsi="Times New Roman CYR" w:cs="Times New Roman CYR"/>
          <w:sz w:val="24"/>
          <w:szCs w:val="24"/>
        </w:rPr>
        <w:t xml:space="preserve"> вплив таких причин на суми,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Товариство може отримати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перестраховикiв</w:t>
      </w:r>
      <w:proofErr w:type="spellEnd"/>
      <w:r w:rsidRPr="0073245A">
        <w:rPr>
          <w:rFonts w:ascii="Times New Roman CYR" w:hAnsi="Times New Roman CYR" w:cs="Times New Roman CYR"/>
          <w:sz w:val="24"/>
          <w:szCs w:val="24"/>
        </w:rPr>
        <w:t xml:space="preserve">. Права за контрактами, що призводять до </w:t>
      </w:r>
      <w:proofErr w:type="spellStart"/>
      <w:r w:rsidRPr="0073245A">
        <w:rPr>
          <w:rFonts w:ascii="Times New Roman CYR" w:hAnsi="Times New Roman CYR" w:cs="Times New Roman CYR"/>
          <w:sz w:val="24"/>
          <w:szCs w:val="24"/>
        </w:rPr>
        <w:t>передачi</w:t>
      </w:r>
      <w:proofErr w:type="spellEnd"/>
      <w:r w:rsidRPr="0073245A">
        <w:rPr>
          <w:rFonts w:ascii="Times New Roman CYR" w:hAnsi="Times New Roman CYR" w:cs="Times New Roman CYR"/>
          <w:sz w:val="24"/>
          <w:szCs w:val="24"/>
        </w:rPr>
        <w:t xml:space="preserve"> суттєвої частини страхового ризику, </w:t>
      </w:r>
      <w:proofErr w:type="spellStart"/>
      <w:r w:rsidRPr="0073245A">
        <w:rPr>
          <w:rFonts w:ascii="Times New Roman CYR" w:hAnsi="Times New Roman CYR" w:cs="Times New Roman CYR"/>
          <w:sz w:val="24"/>
          <w:szCs w:val="24"/>
        </w:rPr>
        <w:t>облiковуються</w:t>
      </w:r>
      <w:proofErr w:type="spellEnd"/>
      <w:r w:rsidRPr="0073245A">
        <w:rPr>
          <w:rFonts w:ascii="Times New Roman CYR" w:hAnsi="Times New Roman CYR" w:cs="Times New Roman CYR"/>
          <w:sz w:val="24"/>
          <w:szCs w:val="24"/>
        </w:rPr>
        <w:t xml:space="preserve"> як активи з перестрахування. Права за контрактами, </w:t>
      </w:r>
      <w:r w:rsidRPr="0073245A">
        <w:rPr>
          <w:rFonts w:ascii="Times New Roman CYR" w:hAnsi="Times New Roman CYR" w:cs="Times New Roman CYR"/>
          <w:sz w:val="24"/>
          <w:szCs w:val="24"/>
        </w:rPr>
        <w:lastRenderedPageBreak/>
        <w:t xml:space="preserve">що не передбачають </w:t>
      </w:r>
      <w:proofErr w:type="spellStart"/>
      <w:r w:rsidRPr="0073245A">
        <w:rPr>
          <w:rFonts w:ascii="Times New Roman CYR" w:hAnsi="Times New Roman CYR" w:cs="Times New Roman CYR"/>
          <w:sz w:val="24"/>
          <w:szCs w:val="24"/>
        </w:rPr>
        <w:t>передачi</w:t>
      </w:r>
      <w:proofErr w:type="spellEnd"/>
      <w:r w:rsidRPr="0073245A">
        <w:rPr>
          <w:rFonts w:ascii="Times New Roman CYR" w:hAnsi="Times New Roman CYR" w:cs="Times New Roman CYR"/>
          <w:sz w:val="24"/>
          <w:szCs w:val="24"/>
        </w:rPr>
        <w:t xml:space="preserve"> суттєвого страхового ризику, </w:t>
      </w:r>
      <w:proofErr w:type="spellStart"/>
      <w:r w:rsidRPr="0073245A">
        <w:rPr>
          <w:rFonts w:ascii="Times New Roman CYR" w:hAnsi="Times New Roman CYR" w:cs="Times New Roman CYR"/>
          <w:sz w:val="24"/>
          <w:szCs w:val="24"/>
        </w:rPr>
        <w:t>облiковуються</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iнструменти</w:t>
      </w:r>
      <w:proofErr w:type="spellEnd"/>
      <w:r w:rsidRPr="0073245A">
        <w:rPr>
          <w:rFonts w:ascii="Times New Roman CYR" w:hAnsi="Times New Roman CYR" w:cs="Times New Roman CYR"/>
          <w:sz w:val="24"/>
          <w:szCs w:val="24"/>
        </w:rPr>
        <w:t>.</w:t>
      </w:r>
    </w:p>
    <w:p w14:paraId="2312EE6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8505B2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iv)</w:t>
      </w:r>
      <w:r w:rsidRPr="0073245A">
        <w:rPr>
          <w:rFonts w:ascii="Times New Roman CYR" w:hAnsi="Times New Roman CYR" w:cs="Times New Roman CYR"/>
          <w:sz w:val="24"/>
          <w:szCs w:val="24"/>
        </w:rPr>
        <w:tab/>
        <w:t>Технічні резерви</w:t>
      </w:r>
    </w:p>
    <w:p w14:paraId="2DC5C56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Резерви визнаються, коли Товариство має поточне зобов'язання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подiй</w:t>
      </w:r>
      <w:proofErr w:type="spellEnd"/>
      <w:r w:rsidRPr="0073245A">
        <w:rPr>
          <w:rFonts w:ascii="Times New Roman CYR" w:hAnsi="Times New Roman CYR" w:cs="Times New Roman CYR"/>
          <w:sz w:val="24"/>
          <w:szCs w:val="24"/>
        </w:rPr>
        <w:t xml:space="preserve">, що сталися у минулому, коли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ймовiрнiсть</w:t>
      </w:r>
      <w:proofErr w:type="spellEnd"/>
      <w:r w:rsidRPr="0073245A">
        <w:rPr>
          <w:rFonts w:ascii="Times New Roman CYR" w:hAnsi="Times New Roman CYR" w:cs="Times New Roman CYR"/>
          <w:sz w:val="24"/>
          <w:szCs w:val="24"/>
        </w:rPr>
        <w:t xml:space="preserve"> того, що погашення даного зобов'язання призведе до </w:t>
      </w:r>
      <w:proofErr w:type="spellStart"/>
      <w:r w:rsidRPr="0073245A">
        <w:rPr>
          <w:rFonts w:ascii="Times New Roman CYR" w:hAnsi="Times New Roman CYR" w:cs="Times New Roman CYR"/>
          <w:sz w:val="24"/>
          <w:szCs w:val="24"/>
        </w:rPr>
        <w:t>вiдтоку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ресурсiв</w:t>
      </w:r>
      <w:proofErr w:type="spellEnd"/>
      <w:r w:rsidRPr="0073245A">
        <w:rPr>
          <w:rFonts w:ascii="Times New Roman CYR" w:hAnsi="Times New Roman CYR" w:cs="Times New Roman CYR"/>
          <w:sz w:val="24"/>
          <w:szCs w:val="24"/>
        </w:rPr>
        <w:t xml:space="preserve">, що являють собою </w:t>
      </w:r>
      <w:proofErr w:type="spellStart"/>
      <w:r w:rsidRPr="0073245A">
        <w:rPr>
          <w:rFonts w:ascii="Times New Roman CYR" w:hAnsi="Times New Roman CYR" w:cs="Times New Roman CYR"/>
          <w:sz w:val="24"/>
          <w:szCs w:val="24"/>
        </w:rPr>
        <w:t>економiчнi</w:t>
      </w:r>
      <w:proofErr w:type="spellEnd"/>
      <w:r w:rsidRPr="0073245A">
        <w:rPr>
          <w:rFonts w:ascii="Times New Roman CYR" w:hAnsi="Times New Roman CYR" w:cs="Times New Roman CYR"/>
          <w:sz w:val="24"/>
          <w:szCs w:val="24"/>
        </w:rPr>
        <w:t xml:space="preserve"> вигоди i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можливiсть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достовiрно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оцiнити</w:t>
      </w:r>
      <w:proofErr w:type="spellEnd"/>
      <w:r w:rsidRPr="0073245A">
        <w:rPr>
          <w:rFonts w:ascii="Times New Roman CYR" w:hAnsi="Times New Roman CYR" w:cs="Times New Roman CYR"/>
          <w:sz w:val="24"/>
          <w:szCs w:val="24"/>
        </w:rPr>
        <w:t xml:space="preserve"> суму зобов'язання.</w:t>
      </w:r>
    </w:p>
    <w:p w14:paraId="1733D3C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створює технічні резерви, що </w:t>
      </w:r>
      <w:proofErr w:type="spellStart"/>
      <w:r w:rsidRPr="0073245A">
        <w:rPr>
          <w:rFonts w:ascii="Times New Roman CYR" w:hAnsi="Times New Roman CYR" w:cs="Times New Roman CYR"/>
          <w:sz w:val="24"/>
          <w:szCs w:val="24"/>
        </w:rPr>
        <w:t>призначенi</w:t>
      </w:r>
      <w:proofErr w:type="spellEnd"/>
      <w:r w:rsidRPr="0073245A">
        <w:rPr>
          <w:rFonts w:ascii="Times New Roman CYR" w:hAnsi="Times New Roman CYR" w:cs="Times New Roman CYR"/>
          <w:sz w:val="24"/>
          <w:szCs w:val="24"/>
        </w:rPr>
        <w:t xml:space="preserve"> забезпечити виконання зобов'язань за </w:t>
      </w:r>
      <w:proofErr w:type="spellStart"/>
      <w:r w:rsidRPr="0073245A">
        <w:rPr>
          <w:rFonts w:ascii="Times New Roman CYR" w:hAnsi="Times New Roman CYR" w:cs="Times New Roman CYR"/>
          <w:sz w:val="24"/>
          <w:szCs w:val="24"/>
        </w:rPr>
        <w:t>майбутнiми</w:t>
      </w:r>
      <w:proofErr w:type="spellEnd"/>
      <w:r w:rsidRPr="0073245A">
        <w:rPr>
          <w:rFonts w:ascii="Times New Roman CYR" w:hAnsi="Times New Roman CYR" w:cs="Times New Roman CYR"/>
          <w:sz w:val="24"/>
          <w:szCs w:val="24"/>
        </w:rPr>
        <w:t xml:space="preserve"> виплатами страхових сум i страхового </w:t>
      </w:r>
      <w:proofErr w:type="spellStart"/>
      <w:r w:rsidRPr="0073245A">
        <w:rPr>
          <w:rFonts w:ascii="Times New Roman CYR" w:hAnsi="Times New Roman CYR" w:cs="Times New Roman CYR"/>
          <w:sz w:val="24"/>
          <w:szCs w:val="24"/>
        </w:rPr>
        <w:t>вiдшкодування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пiдвищити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надiйнiсть</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платоспроможнiсть</w:t>
      </w:r>
      <w:proofErr w:type="spellEnd"/>
      <w:r w:rsidRPr="0073245A">
        <w:rPr>
          <w:rFonts w:ascii="Times New Roman CYR" w:hAnsi="Times New Roman CYR" w:cs="Times New Roman CYR"/>
          <w:sz w:val="24"/>
          <w:szCs w:val="24"/>
        </w:rPr>
        <w:t xml:space="preserve"> страхової </w:t>
      </w:r>
      <w:proofErr w:type="spellStart"/>
      <w:r w:rsidRPr="0073245A">
        <w:rPr>
          <w:rFonts w:ascii="Times New Roman CYR" w:hAnsi="Times New Roman CYR" w:cs="Times New Roman CYR"/>
          <w:sz w:val="24"/>
          <w:szCs w:val="24"/>
        </w:rPr>
        <w:t>компанiї</w:t>
      </w:r>
      <w:proofErr w:type="spellEnd"/>
      <w:r w:rsidRPr="0073245A">
        <w:rPr>
          <w:rFonts w:ascii="Times New Roman CYR" w:hAnsi="Times New Roman CYR" w:cs="Times New Roman CYR"/>
          <w:sz w:val="24"/>
          <w:szCs w:val="24"/>
        </w:rPr>
        <w:t xml:space="preserve">. Технічні резерви формуються </w:t>
      </w:r>
      <w:proofErr w:type="spellStart"/>
      <w:r w:rsidRPr="0073245A">
        <w:rPr>
          <w:rFonts w:ascii="Times New Roman CYR" w:hAnsi="Times New Roman CYR" w:cs="Times New Roman CYR"/>
          <w:sz w:val="24"/>
          <w:szCs w:val="24"/>
        </w:rPr>
        <w:t>згiдно</w:t>
      </w:r>
      <w:proofErr w:type="spellEnd"/>
      <w:r w:rsidRPr="0073245A">
        <w:rPr>
          <w:rFonts w:ascii="Times New Roman CYR" w:hAnsi="Times New Roman CYR" w:cs="Times New Roman CYR"/>
          <w:sz w:val="24"/>
          <w:szCs w:val="24"/>
        </w:rPr>
        <w:t xml:space="preserve"> вимог Закону України «Про страхування», Положення про порядок формування страховиками технічних резервів, затвердженого Постановою Правління Національного банку України 19 грудня 2023 року № 203, та Внутрішньої політики формування технічних резервів Приватного акціонерного товариства «Страхові гарантії України», що затверджена наказом Голови правління Товариства 24.05.2024р. та рішенням Загальних зборів Товариства, що відбулися 24.06.2024 (Протокол № 33).</w:t>
      </w:r>
    </w:p>
    <w:p w14:paraId="3A4FF8F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формує та веде облік таких технічних резервів:</w:t>
      </w:r>
    </w:p>
    <w:p w14:paraId="29100C9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1)</w:t>
      </w:r>
      <w:r w:rsidRPr="0073245A">
        <w:rPr>
          <w:rFonts w:ascii="Times New Roman CYR" w:hAnsi="Times New Roman CYR" w:cs="Times New Roman CYR"/>
          <w:sz w:val="24"/>
          <w:szCs w:val="24"/>
        </w:rPr>
        <w:tab/>
        <w:t>резерв премій;</w:t>
      </w:r>
    </w:p>
    <w:p w14:paraId="67C0521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2)</w:t>
      </w:r>
      <w:r w:rsidRPr="0073245A">
        <w:rPr>
          <w:rFonts w:ascii="Times New Roman CYR" w:hAnsi="Times New Roman CYR" w:cs="Times New Roman CYR"/>
          <w:sz w:val="24"/>
          <w:szCs w:val="24"/>
        </w:rPr>
        <w:tab/>
        <w:t xml:space="preserve">резерв збитків, який включає: </w:t>
      </w:r>
    </w:p>
    <w:p w14:paraId="581A875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найкращу оцінку резерву заявлених, але не виплачених збитків (далі – резерв заявлених, але не виплачених збитків);</w:t>
      </w:r>
    </w:p>
    <w:p w14:paraId="0CC6CA8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найкращу оцінку резерву збитків, які виникли, але не заявлені (далі – резерв збитків, які виникли, але не заявлені);</w:t>
      </w:r>
    </w:p>
    <w:p w14:paraId="41557B0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маржу ризику у резерві збитків.</w:t>
      </w:r>
    </w:p>
    <w:p w14:paraId="075DCCC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формує та веде облік технічних резервів окремо за зобов’язаннями за договорами прямого страхування та за зобов’язаннями за договорами вхідного перестрахування [з урахуванням матеріальності (суттєвості)]. Рівень матеріальності (суттєвості) вважається порушеним, якщо розмір отриманої премії за договорами вхідного перестрахування за останні 12 місяців перевищує 10% від розміру отриманих премій за таким портфелем договорів. Товариство розраховує кожен із видів технічних резервів один раз на квартал – на відповідну звітну дату. Товариство формує технічні резерви на підставі обліку договорів (відомостей за договорами) і заявлених вимог з урахуванням вимог законодавства України, Положення про порядок формування страховиками технічних резервів, затвердженого Постановою Правління Національного банку України 19 грудня 2023 року № 203 та Внутрішньої політики формування технічних резервів Приватного акціонерного товариства «Страхові гарантії України». Товариство враховує в оцінці зобов’язань за когортою договорів усі майбутні грошові потоки в межах кожного договору в складі когорти. Товариство визначає перелік грошових потоків, які перебувають у межах договору, відповідно до Міжнародного стандарту фінансової звітності 17 “Страхові контракти” (далі – МСФЗ 17).</w:t>
      </w:r>
    </w:p>
    <w:p w14:paraId="3484E2B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оцінює технічні резерви за страховими та невідокремленими нестраховими компонентами з урахуванням принципів, установлених МСФЗ 17.</w:t>
      </w:r>
    </w:p>
    <w:p w14:paraId="68F9DE0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оцінює відокремлені від зобов’язань страховика за договором нестрахові компоненти відповідно до міжнародних стандартів фінансової звітності, дія яких поширюється на такі компоненти.</w:t>
      </w:r>
    </w:p>
    <w:p w14:paraId="54C73C5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з метою формування резерву премій за зобов’язаннями за договорами застосовує спрощену модель оцінки резерву премій.</w:t>
      </w:r>
    </w:p>
    <w:p w14:paraId="7A63676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Сума резерву збитків станом на будь-яку звітну дату є сумою очікуваних грошових потоків, віднесених до когорти договорів на відповідну дату, які включають такі складові:</w:t>
      </w:r>
    </w:p>
    <w:p w14:paraId="52825C9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 найкращу оцінку резерву збитків, що відповідає середній величині майбутніх грошових потоків за договорами, зважену на ймовірності їх реалізації з урахуванням вартості грошей у часі (очікувана теперішня вартість майбутніх грошових потоків); </w:t>
      </w:r>
    </w:p>
    <w:p w14:paraId="6E26F10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2) маржу ризику, що визначається згідно з вимогами Внутрішньої політики формування технічних резервів Приватного акціонерного товариства «Страхові гарантії України».. </w:t>
      </w:r>
    </w:p>
    <w:p w14:paraId="66F9BA7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lastRenderedPageBreak/>
        <w:t>Під час розрахунку розміру резерву збитків, які виникли, але не заявлені, оцінка майбутніх грошових потоків може бути здійснена на більш високому рівні агрегування, ніж когорта, із подальшим розподілом таких грошових потоків між окремими когортами договорів.</w:t>
      </w:r>
    </w:p>
    <w:p w14:paraId="15742D8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Резерв заявлених, але не виплачених збитків є оцінкою обсягу зобов’язань Товариства для здійснення фактичних страхових виплат (страхових </w:t>
      </w:r>
      <w:proofErr w:type="spellStart"/>
      <w:r w:rsidRPr="0073245A">
        <w:rPr>
          <w:rFonts w:ascii="Times New Roman CYR" w:hAnsi="Times New Roman CYR" w:cs="Times New Roman CYR"/>
          <w:sz w:val="24"/>
          <w:szCs w:val="24"/>
        </w:rPr>
        <w:t>відшкодувань</w:t>
      </w:r>
      <w:proofErr w:type="spellEnd"/>
      <w:r w:rsidRPr="0073245A">
        <w:rPr>
          <w:rFonts w:ascii="Times New Roman CYR" w:hAnsi="Times New Roman CYR" w:cs="Times New Roman CYR"/>
          <w:sz w:val="24"/>
          <w:szCs w:val="24"/>
        </w:rPr>
        <w:t>), що не врегульовані або врегульовані не в повному обсязі (не здійснено повної оплати) на дату розрахунку такого резерву, а також витрат на врегулювання збитків щодо:</w:t>
      </w:r>
    </w:p>
    <w:p w14:paraId="2504090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1)</w:t>
      </w:r>
      <w:r w:rsidRPr="0073245A">
        <w:rPr>
          <w:rFonts w:ascii="Times New Roman CYR" w:hAnsi="Times New Roman CYR" w:cs="Times New Roman CYR"/>
          <w:sz w:val="24"/>
          <w:szCs w:val="24"/>
        </w:rPr>
        <w:tab/>
        <w:t>заявлених вимог, які не врегульовані або врегульовані не в повному обсязі на дату розрахунку технічного резерву та виникли у зв’язку з подіями, що мали ознаки страхових випадків, які відбулися в звітному або попередніх звітних періодах;</w:t>
      </w:r>
    </w:p>
    <w:p w14:paraId="26DC5CF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2) дострокового припинення дії договору, яке призвело до зобов’язання повернення частки премії;</w:t>
      </w:r>
    </w:p>
    <w:p w14:paraId="6EE650E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3) врегульованих заявлених вимог, за якими прийнято рішення про визнання випадку страховим та розмір страхової виплати, але оплата ще не здійснена в повному обсязі, крім тих, що зазначені в підпункті 1) цього пункту.</w:t>
      </w:r>
    </w:p>
    <w:p w14:paraId="14B9C4F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Резерв збитків, які виникли, але не заявлені, є оцінкою обсягу зобов’язань Товариства для здійснення страхових виплат (страхових </w:t>
      </w:r>
      <w:proofErr w:type="spellStart"/>
      <w:r w:rsidRPr="0073245A">
        <w:rPr>
          <w:rFonts w:ascii="Times New Roman CYR" w:hAnsi="Times New Roman CYR" w:cs="Times New Roman CYR"/>
          <w:sz w:val="24"/>
          <w:szCs w:val="24"/>
        </w:rPr>
        <w:t>відшкодувань</w:t>
      </w:r>
      <w:proofErr w:type="spellEnd"/>
      <w:r w:rsidRPr="0073245A">
        <w:rPr>
          <w:rFonts w:ascii="Times New Roman CYR" w:hAnsi="Times New Roman CYR" w:cs="Times New Roman CYR"/>
          <w:sz w:val="24"/>
          <w:szCs w:val="24"/>
        </w:rPr>
        <w:t xml:space="preserve">), включаючи витрати на врегулювання збитків, за незаявленими вимогами на звітну дату. </w:t>
      </w:r>
    </w:p>
    <w:p w14:paraId="35C53F7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Розрахунок резерву збитків, які виникли, але не заявлені, здійснюється за кожним класом страхування / лінією бізнесу окремо. Розмір резерву збитків, які виникли, але не заявлені, визначається як сума резервів збитків, які виникли, але не заявлені, розрахованих за всіма класами страхування / лініями бізнесу.</w:t>
      </w:r>
    </w:p>
    <w:p w14:paraId="6B20CA5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Резерв збитків, які виникли, але не заявлені, розраховується методом фіксованого відсотка.</w:t>
      </w:r>
    </w:p>
    <w:p w14:paraId="63FF4D1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визначає маржу ризику відповідно з урахуванням принципів, установлених МСФЗ 17 для коригування на нефінансовий ризик. Маржу ризику в резерві збитків визначається за спрощеним підходом та розраховується як фіксований відсоток від суми найкращої оцінки резерву збитків.</w:t>
      </w:r>
    </w:p>
    <w:p w14:paraId="543D2AF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Перевірка адекватності технічних резервів здійснюється на кожну звітну дату. Перевірка адекватності сформованих технічних резервів є визначенням достатності визнаних технічних резервів для майбутніх страхових виплат (страхових </w:t>
      </w:r>
      <w:proofErr w:type="spellStart"/>
      <w:r w:rsidRPr="0073245A">
        <w:rPr>
          <w:rFonts w:ascii="Times New Roman CYR" w:hAnsi="Times New Roman CYR" w:cs="Times New Roman CYR"/>
          <w:sz w:val="24"/>
          <w:szCs w:val="24"/>
        </w:rPr>
        <w:t>відшкодувань</w:t>
      </w:r>
      <w:proofErr w:type="spellEnd"/>
      <w:r w:rsidRPr="0073245A">
        <w:rPr>
          <w:rFonts w:ascii="Times New Roman CYR" w:hAnsi="Times New Roman CYR" w:cs="Times New Roman CYR"/>
          <w:sz w:val="24"/>
          <w:szCs w:val="24"/>
        </w:rPr>
        <w:t>) за договорами та витрат, пов’язаних із виконанням таких договорів.</w:t>
      </w:r>
    </w:p>
    <w:p w14:paraId="49A64E1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На звітну дату здійснюється перевірка достатності резерву збитків (резерву заявлених, але не виплачених збитків, та резерву збитків, які виникли, але не заявлені), включаючи розмір витрат на врегулювання збитків у складі резервів збитків) за кожним класом страхування / лінією бізнесу (відповідно до рівня, на якому здійснювався розрахунок відповідного виду технічного резерву) на попередні звітні дати (“ран-оф” тест). Перевірка достатності резервів збитків (“ран-оф” тест) здійснюється принаймні щодо резервів збитків, сформованих на останній день кожного з восьми кварталів, що передують звітній даті (далі – дати “ран-оф” тест).</w:t>
      </w:r>
    </w:p>
    <w:p w14:paraId="0C0F056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74EFE9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 </w:t>
      </w:r>
      <w:proofErr w:type="spellStart"/>
      <w:r w:rsidRPr="0073245A">
        <w:rPr>
          <w:rFonts w:ascii="Times New Roman CYR" w:hAnsi="Times New Roman CYR" w:cs="Times New Roman CYR"/>
          <w:sz w:val="24"/>
          <w:szCs w:val="24"/>
        </w:rPr>
        <w:t>Дебiторська</w:t>
      </w:r>
      <w:proofErr w:type="spellEnd"/>
      <w:r w:rsidRPr="0073245A">
        <w:rPr>
          <w:rFonts w:ascii="Times New Roman CYR" w:hAnsi="Times New Roman CYR" w:cs="Times New Roman CYR"/>
          <w:sz w:val="24"/>
          <w:szCs w:val="24"/>
        </w:rPr>
        <w:t xml:space="preserve"> та кредиторська </w:t>
      </w:r>
      <w:proofErr w:type="spellStart"/>
      <w:r w:rsidRPr="0073245A">
        <w:rPr>
          <w:rFonts w:ascii="Times New Roman CYR" w:hAnsi="Times New Roman CYR" w:cs="Times New Roman CYR"/>
          <w:sz w:val="24"/>
          <w:szCs w:val="24"/>
        </w:rPr>
        <w:t>заборгованiсть</w:t>
      </w:r>
      <w:proofErr w:type="spellEnd"/>
    </w:p>
    <w:p w14:paraId="6C8A775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Дебiторська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по </w:t>
      </w:r>
      <w:proofErr w:type="spellStart"/>
      <w:r w:rsidRPr="0073245A">
        <w:rPr>
          <w:rFonts w:ascii="Times New Roman CYR" w:hAnsi="Times New Roman CYR" w:cs="Times New Roman CYR"/>
          <w:sz w:val="24"/>
          <w:szCs w:val="24"/>
        </w:rPr>
        <w:t>операцiях</w:t>
      </w:r>
      <w:proofErr w:type="spellEnd"/>
      <w:r w:rsidRPr="0073245A">
        <w:rPr>
          <w:rFonts w:ascii="Times New Roman CYR" w:hAnsi="Times New Roman CYR" w:cs="Times New Roman CYR"/>
          <w:sz w:val="24"/>
          <w:szCs w:val="24"/>
        </w:rPr>
        <w:t xml:space="preserve"> страхування, </w:t>
      </w:r>
      <w:proofErr w:type="spellStart"/>
      <w:r w:rsidRPr="0073245A">
        <w:rPr>
          <w:rFonts w:ascii="Times New Roman CYR" w:hAnsi="Times New Roman CYR" w:cs="Times New Roman CYR"/>
          <w:sz w:val="24"/>
          <w:szCs w:val="24"/>
        </w:rPr>
        <w:t>авансовi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p>
    <w:p w14:paraId="1712430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Дебiторська</w:t>
      </w:r>
      <w:proofErr w:type="spellEnd"/>
      <w:r w:rsidRPr="0073245A">
        <w:rPr>
          <w:rFonts w:ascii="Times New Roman CYR" w:hAnsi="Times New Roman CYR" w:cs="Times New Roman CYR"/>
          <w:sz w:val="24"/>
          <w:szCs w:val="24"/>
        </w:rPr>
        <w:t xml:space="preserve"> i кредиторська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вiдносно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страхувальникiв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агентiв</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перестрахувальникiв</w:t>
      </w:r>
      <w:proofErr w:type="spellEnd"/>
      <w:r w:rsidRPr="0073245A">
        <w:rPr>
          <w:rFonts w:ascii="Times New Roman CYR" w:hAnsi="Times New Roman CYR" w:cs="Times New Roman CYR"/>
          <w:sz w:val="24"/>
          <w:szCs w:val="24"/>
        </w:rPr>
        <w:t xml:space="preserve"> є </w:t>
      </w:r>
      <w:proofErr w:type="spellStart"/>
      <w:r w:rsidRPr="0073245A">
        <w:rPr>
          <w:rFonts w:ascii="Times New Roman CYR" w:hAnsi="Times New Roman CYR" w:cs="Times New Roman CYR"/>
          <w:sz w:val="24"/>
          <w:szCs w:val="24"/>
        </w:rPr>
        <w:t>фiнансовими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iнструментами</w:t>
      </w:r>
      <w:proofErr w:type="spellEnd"/>
      <w:r w:rsidRPr="0073245A">
        <w:rPr>
          <w:rFonts w:ascii="Times New Roman CYR" w:hAnsi="Times New Roman CYR" w:cs="Times New Roman CYR"/>
          <w:sz w:val="24"/>
          <w:szCs w:val="24"/>
        </w:rPr>
        <w:t xml:space="preserve">, як зазначено вище, i включена до складу </w:t>
      </w:r>
      <w:proofErr w:type="spellStart"/>
      <w:r w:rsidRPr="0073245A">
        <w:rPr>
          <w:rFonts w:ascii="Times New Roman CYR" w:hAnsi="Times New Roman CYR" w:cs="Times New Roman CYR"/>
          <w:sz w:val="24"/>
          <w:szCs w:val="24"/>
        </w:rPr>
        <w:t>дебiторської</w:t>
      </w:r>
      <w:proofErr w:type="spellEnd"/>
      <w:r w:rsidRPr="0073245A">
        <w:rPr>
          <w:rFonts w:ascii="Times New Roman CYR" w:hAnsi="Times New Roman CYR" w:cs="Times New Roman CYR"/>
          <w:sz w:val="24"/>
          <w:szCs w:val="24"/>
        </w:rPr>
        <w:t xml:space="preserve"> й кредиторської </w:t>
      </w:r>
      <w:proofErr w:type="spellStart"/>
      <w:r w:rsidRPr="0073245A">
        <w:rPr>
          <w:rFonts w:ascii="Times New Roman CYR" w:hAnsi="Times New Roman CYR" w:cs="Times New Roman CYR"/>
          <w:sz w:val="24"/>
          <w:szCs w:val="24"/>
        </w:rPr>
        <w:t>заборгованостi</w:t>
      </w:r>
      <w:proofErr w:type="spellEnd"/>
      <w:r w:rsidRPr="0073245A">
        <w:rPr>
          <w:rFonts w:ascii="Times New Roman CYR" w:hAnsi="Times New Roman CYR" w:cs="Times New Roman CYR"/>
          <w:sz w:val="24"/>
          <w:szCs w:val="24"/>
        </w:rPr>
        <w:t xml:space="preserve">, а не до складу страхових </w:t>
      </w:r>
      <w:proofErr w:type="spellStart"/>
      <w:r w:rsidRPr="0073245A">
        <w:rPr>
          <w:rFonts w:ascii="Times New Roman CYR" w:hAnsi="Times New Roman CYR" w:cs="Times New Roman CYR"/>
          <w:sz w:val="24"/>
          <w:szCs w:val="24"/>
        </w:rPr>
        <w:t>резервiв</w:t>
      </w:r>
      <w:proofErr w:type="spellEnd"/>
      <w:r w:rsidRPr="0073245A">
        <w:rPr>
          <w:rFonts w:ascii="Times New Roman CYR" w:hAnsi="Times New Roman CYR" w:cs="Times New Roman CYR"/>
          <w:sz w:val="24"/>
          <w:szCs w:val="24"/>
        </w:rPr>
        <w:t xml:space="preserve"> або перестрахувальних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Товариство може провести </w:t>
      </w:r>
      <w:proofErr w:type="spellStart"/>
      <w:r w:rsidRPr="0073245A">
        <w:rPr>
          <w:rFonts w:ascii="Times New Roman CYR" w:hAnsi="Times New Roman CYR" w:cs="Times New Roman CYR"/>
          <w:sz w:val="24"/>
          <w:szCs w:val="24"/>
        </w:rPr>
        <w:t>залiк</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дебiторської</w:t>
      </w:r>
      <w:proofErr w:type="spellEnd"/>
      <w:r w:rsidRPr="0073245A">
        <w:rPr>
          <w:rFonts w:ascii="Times New Roman CYR" w:hAnsi="Times New Roman CYR" w:cs="Times New Roman CYR"/>
          <w:sz w:val="24"/>
          <w:szCs w:val="24"/>
        </w:rPr>
        <w:t xml:space="preserve"> й кредиторської </w:t>
      </w:r>
      <w:proofErr w:type="spellStart"/>
      <w:r w:rsidRPr="0073245A">
        <w:rPr>
          <w:rFonts w:ascii="Times New Roman CYR" w:hAnsi="Times New Roman CYR" w:cs="Times New Roman CYR"/>
          <w:sz w:val="24"/>
          <w:szCs w:val="24"/>
        </w:rPr>
        <w:t>заборгованостi</w:t>
      </w:r>
      <w:proofErr w:type="spellEnd"/>
      <w:r w:rsidRPr="0073245A">
        <w:rPr>
          <w:rFonts w:ascii="Times New Roman CYR" w:hAnsi="Times New Roman CYR" w:cs="Times New Roman CYR"/>
          <w:sz w:val="24"/>
          <w:szCs w:val="24"/>
        </w:rPr>
        <w:t xml:space="preserve">, якщо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законодавчо встановлене право зробити </w:t>
      </w:r>
      <w:proofErr w:type="spellStart"/>
      <w:r w:rsidRPr="0073245A">
        <w:rPr>
          <w:rFonts w:ascii="Times New Roman CYR" w:hAnsi="Times New Roman CYR" w:cs="Times New Roman CYR"/>
          <w:sz w:val="24"/>
          <w:szCs w:val="24"/>
        </w:rPr>
        <w:t>взаємозалiк</w:t>
      </w:r>
      <w:proofErr w:type="spellEnd"/>
      <w:r w:rsidRPr="0073245A">
        <w:rPr>
          <w:rFonts w:ascii="Times New Roman CYR" w:hAnsi="Times New Roman CYR" w:cs="Times New Roman CYR"/>
          <w:sz w:val="24"/>
          <w:szCs w:val="24"/>
        </w:rPr>
        <w:t>.</w:t>
      </w:r>
    </w:p>
    <w:p w14:paraId="32A2B41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Авансовi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враховуються на дату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платежу, але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на дату надання послуг.</w:t>
      </w:r>
    </w:p>
    <w:p w14:paraId="26E2DD6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8554BA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Iнша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заборгованiсть</w:t>
      </w:r>
      <w:proofErr w:type="spellEnd"/>
    </w:p>
    <w:p w14:paraId="2B433FB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Iнша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визнається як актив </w:t>
      </w:r>
      <w:proofErr w:type="spellStart"/>
      <w:r w:rsidRPr="0073245A">
        <w:rPr>
          <w:rFonts w:ascii="Times New Roman CYR" w:hAnsi="Times New Roman CYR" w:cs="Times New Roman CYR"/>
          <w:sz w:val="24"/>
          <w:szCs w:val="24"/>
        </w:rPr>
        <w:t>тодi</w:t>
      </w:r>
      <w:proofErr w:type="spellEnd"/>
      <w:r w:rsidRPr="0073245A">
        <w:rPr>
          <w:rFonts w:ascii="Times New Roman CYR" w:hAnsi="Times New Roman CYR" w:cs="Times New Roman CYR"/>
          <w:sz w:val="24"/>
          <w:szCs w:val="24"/>
        </w:rPr>
        <w:t xml:space="preserve">, коли Товариство стає стороною договору та, </w:t>
      </w:r>
      <w:proofErr w:type="spellStart"/>
      <w:r w:rsidRPr="0073245A">
        <w:rPr>
          <w:rFonts w:ascii="Times New Roman CYR" w:hAnsi="Times New Roman CYR" w:cs="Times New Roman CYR"/>
          <w:sz w:val="24"/>
          <w:szCs w:val="24"/>
        </w:rPr>
        <w:lastRenderedPageBreak/>
        <w:t>внаслiдок</w:t>
      </w:r>
      <w:proofErr w:type="spellEnd"/>
      <w:r w:rsidRPr="0073245A">
        <w:rPr>
          <w:rFonts w:ascii="Times New Roman CYR" w:hAnsi="Times New Roman CYR" w:cs="Times New Roman CYR"/>
          <w:sz w:val="24"/>
          <w:szCs w:val="24"/>
        </w:rPr>
        <w:t xml:space="preserve"> цього, набуває юридичне право одержати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кошти.</w:t>
      </w:r>
    </w:p>
    <w:p w14:paraId="4DEF723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Первiсна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w:t>
      </w:r>
    </w:p>
    <w:p w14:paraId="75FCBC8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Поточну </w:t>
      </w:r>
      <w:proofErr w:type="spellStart"/>
      <w:r w:rsidRPr="0073245A">
        <w:rPr>
          <w:rFonts w:ascii="Times New Roman CYR" w:hAnsi="Times New Roman CYR" w:cs="Times New Roman CYR"/>
          <w:sz w:val="24"/>
          <w:szCs w:val="24"/>
        </w:rPr>
        <w:t>дебiторську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без встановленої ставки </w:t>
      </w:r>
      <w:proofErr w:type="spellStart"/>
      <w:r w:rsidRPr="0073245A">
        <w:rPr>
          <w:rFonts w:ascii="Times New Roman CYR" w:hAnsi="Times New Roman CYR" w:cs="Times New Roman CYR"/>
          <w:sz w:val="24"/>
          <w:szCs w:val="24"/>
        </w:rPr>
        <w:t>вiдсотка</w:t>
      </w:r>
      <w:proofErr w:type="spellEnd"/>
      <w:r w:rsidRPr="0073245A">
        <w:rPr>
          <w:rFonts w:ascii="Times New Roman CYR" w:hAnsi="Times New Roman CYR" w:cs="Times New Roman CYR"/>
          <w:sz w:val="24"/>
          <w:szCs w:val="24"/>
        </w:rPr>
        <w:t xml:space="preserve"> Товариство </w:t>
      </w:r>
      <w:proofErr w:type="spellStart"/>
      <w:r w:rsidRPr="0073245A">
        <w:rPr>
          <w:rFonts w:ascii="Times New Roman CYR" w:hAnsi="Times New Roman CYR" w:cs="Times New Roman CYR"/>
          <w:sz w:val="24"/>
          <w:szCs w:val="24"/>
        </w:rPr>
        <w:t>оцiнює</w:t>
      </w:r>
      <w:proofErr w:type="spellEnd"/>
      <w:r w:rsidRPr="0073245A">
        <w:rPr>
          <w:rFonts w:ascii="Times New Roman CYR" w:hAnsi="Times New Roman CYR" w:cs="Times New Roman CYR"/>
          <w:sz w:val="24"/>
          <w:szCs w:val="24"/>
        </w:rPr>
        <w:t xml:space="preserve"> за сумою договору або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рахунку фактури, якщо вплив дисконтування є несуттєвим.</w:t>
      </w:r>
    </w:p>
    <w:p w14:paraId="7BD99B7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62E6AB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Зобов'язання</w:t>
      </w:r>
    </w:p>
    <w:p w14:paraId="1DC0CEC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Кредиторська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визнається як зобов'язання </w:t>
      </w:r>
      <w:proofErr w:type="spellStart"/>
      <w:r w:rsidRPr="0073245A">
        <w:rPr>
          <w:rFonts w:ascii="Times New Roman CYR" w:hAnsi="Times New Roman CYR" w:cs="Times New Roman CYR"/>
          <w:sz w:val="24"/>
          <w:szCs w:val="24"/>
        </w:rPr>
        <w:t>тодi</w:t>
      </w:r>
      <w:proofErr w:type="spellEnd"/>
      <w:r w:rsidRPr="0073245A">
        <w:rPr>
          <w:rFonts w:ascii="Times New Roman CYR" w:hAnsi="Times New Roman CYR" w:cs="Times New Roman CYR"/>
          <w:sz w:val="24"/>
          <w:szCs w:val="24"/>
        </w:rPr>
        <w:t xml:space="preserve">, коли Товариство стає стороною договору та, </w:t>
      </w:r>
      <w:proofErr w:type="spellStart"/>
      <w:r w:rsidRPr="0073245A">
        <w:rPr>
          <w:rFonts w:ascii="Times New Roman CYR" w:hAnsi="Times New Roman CYR" w:cs="Times New Roman CYR"/>
          <w:sz w:val="24"/>
          <w:szCs w:val="24"/>
        </w:rPr>
        <w:t>внаслiдок</w:t>
      </w:r>
      <w:proofErr w:type="spellEnd"/>
      <w:r w:rsidRPr="0073245A">
        <w:rPr>
          <w:rFonts w:ascii="Times New Roman CYR" w:hAnsi="Times New Roman CYR" w:cs="Times New Roman CYR"/>
          <w:sz w:val="24"/>
          <w:szCs w:val="24"/>
        </w:rPr>
        <w:t xml:space="preserve"> цього, набуває юридичне зобов'язання сплатити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кошти.</w:t>
      </w:r>
    </w:p>
    <w:p w14:paraId="08C8F85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Поточнi</w:t>
      </w:r>
      <w:proofErr w:type="spellEnd"/>
      <w:r w:rsidRPr="0073245A">
        <w:rPr>
          <w:rFonts w:ascii="Times New Roman CYR" w:hAnsi="Times New Roman CYR" w:cs="Times New Roman CYR"/>
          <w:sz w:val="24"/>
          <w:szCs w:val="24"/>
        </w:rPr>
        <w:t xml:space="preserve">  зобов'язання  -  це  зобов'язання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однiй</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декiльком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нижченаведених ознак:</w:t>
      </w:r>
    </w:p>
    <w:p w14:paraId="20EBF1D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Керiвництво</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сподiвається</w:t>
      </w:r>
      <w:proofErr w:type="spellEnd"/>
      <w:r w:rsidRPr="0073245A">
        <w:rPr>
          <w:rFonts w:ascii="Times New Roman CYR" w:hAnsi="Times New Roman CYR" w:cs="Times New Roman CYR"/>
          <w:sz w:val="24"/>
          <w:szCs w:val="24"/>
        </w:rPr>
        <w:t xml:space="preserve"> погасити зобов'язання або зобов'язання </w:t>
      </w:r>
      <w:proofErr w:type="spellStart"/>
      <w:r w:rsidRPr="0073245A">
        <w:rPr>
          <w:rFonts w:ascii="Times New Roman CYR" w:hAnsi="Times New Roman CYR" w:cs="Times New Roman CYR"/>
          <w:sz w:val="24"/>
          <w:szCs w:val="24"/>
        </w:rPr>
        <w:t>пiдлягає</w:t>
      </w:r>
      <w:proofErr w:type="spellEnd"/>
      <w:r w:rsidRPr="0073245A">
        <w:rPr>
          <w:rFonts w:ascii="Times New Roman CYR" w:hAnsi="Times New Roman CYR" w:cs="Times New Roman CYR"/>
          <w:sz w:val="24"/>
          <w:szCs w:val="24"/>
        </w:rPr>
        <w:t xml:space="preserve"> погашенню протягом дванадцяти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w:t>
      </w:r>
    </w:p>
    <w:p w14:paraId="16AA26A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Керiвництво</w:t>
      </w:r>
      <w:proofErr w:type="spellEnd"/>
      <w:r w:rsidRPr="0073245A">
        <w:rPr>
          <w:rFonts w:ascii="Times New Roman CYR" w:hAnsi="Times New Roman CYR" w:cs="Times New Roman CYR"/>
          <w:sz w:val="24"/>
          <w:szCs w:val="24"/>
        </w:rPr>
        <w:t xml:space="preserve"> Товариства не має безумовного права </w:t>
      </w:r>
      <w:proofErr w:type="spellStart"/>
      <w:r w:rsidRPr="0073245A">
        <w:rPr>
          <w:rFonts w:ascii="Times New Roman CYR" w:hAnsi="Times New Roman CYR" w:cs="Times New Roman CYR"/>
          <w:sz w:val="24"/>
          <w:szCs w:val="24"/>
        </w:rPr>
        <w:t>вiдстрочити</w:t>
      </w:r>
      <w:proofErr w:type="spellEnd"/>
      <w:r w:rsidRPr="0073245A">
        <w:rPr>
          <w:rFonts w:ascii="Times New Roman CYR" w:hAnsi="Times New Roman CYR" w:cs="Times New Roman CYR"/>
          <w:sz w:val="24"/>
          <w:szCs w:val="24"/>
        </w:rPr>
        <w:t xml:space="preserve"> погашення зобов'язання протягом щонайменше дванадцяти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w:t>
      </w:r>
    </w:p>
    <w:p w14:paraId="1899316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Поточнi</w:t>
      </w:r>
      <w:proofErr w:type="spellEnd"/>
      <w:r w:rsidRPr="0073245A">
        <w:rPr>
          <w:rFonts w:ascii="Times New Roman CYR" w:hAnsi="Times New Roman CYR" w:cs="Times New Roman CYR"/>
          <w:sz w:val="24"/>
          <w:szCs w:val="24"/>
        </w:rPr>
        <w:t xml:space="preserve"> зобов'язання визнаються за умови </w:t>
      </w:r>
      <w:proofErr w:type="spellStart"/>
      <w:r w:rsidRPr="0073245A">
        <w:rPr>
          <w:rFonts w:ascii="Times New Roman CYR" w:hAnsi="Times New Roman CYR" w:cs="Times New Roman CYR"/>
          <w:sz w:val="24"/>
          <w:szCs w:val="24"/>
        </w:rPr>
        <w:t>вiдповiдностi</w:t>
      </w:r>
      <w:proofErr w:type="spellEnd"/>
      <w:r w:rsidRPr="0073245A">
        <w:rPr>
          <w:rFonts w:ascii="Times New Roman CYR" w:hAnsi="Times New Roman CYR" w:cs="Times New Roman CYR"/>
          <w:sz w:val="24"/>
          <w:szCs w:val="24"/>
        </w:rPr>
        <w:t xml:space="preserve"> визначенню i </w:t>
      </w:r>
      <w:proofErr w:type="spellStart"/>
      <w:r w:rsidRPr="0073245A">
        <w:rPr>
          <w:rFonts w:ascii="Times New Roman CYR" w:hAnsi="Times New Roman CYR" w:cs="Times New Roman CYR"/>
          <w:sz w:val="24"/>
          <w:szCs w:val="24"/>
        </w:rPr>
        <w:t>критерiям</w:t>
      </w:r>
      <w:proofErr w:type="spellEnd"/>
      <w:r w:rsidRPr="0073245A">
        <w:rPr>
          <w:rFonts w:ascii="Times New Roman CYR" w:hAnsi="Times New Roman CYR" w:cs="Times New Roman CYR"/>
          <w:sz w:val="24"/>
          <w:szCs w:val="24"/>
        </w:rPr>
        <w:t xml:space="preserve"> визнання зобов'язань.</w:t>
      </w:r>
    </w:p>
    <w:p w14:paraId="48081AD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Поточнi</w:t>
      </w:r>
      <w:proofErr w:type="spellEnd"/>
      <w:r w:rsidRPr="0073245A">
        <w:rPr>
          <w:rFonts w:ascii="Times New Roman CYR" w:hAnsi="Times New Roman CYR" w:cs="Times New Roman CYR"/>
          <w:sz w:val="24"/>
          <w:szCs w:val="24"/>
        </w:rPr>
        <w:t xml:space="preserve"> зобов'язання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у подальшому за амортизованою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w:t>
      </w:r>
    </w:p>
    <w:p w14:paraId="79FBC58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Поточну кредиторську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без встановленої ставки </w:t>
      </w:r>
      <w:proofErr w:type="spellStart"/>
      <w:r w:rsidRPr="0073245A">
        <w:rPr>
          <w:rFonts w:ascii="Times New Roman CYR" w:hAnsi="Times New Roman CYR" w:cs="Times New Roman CYR"/>
          <w:sz w:val="24"/>
          <w:szCs w:val="24"/>
        </w:rPr>
        <w:t>вiдсотка</w:t>
      </w:r>
      <w:proofErr w:type="spellEnd"/>
      <w:r w:rsidRPr="0073245A">
        <w:rPr>
          <w:rFonts w:ascii="Times New Roman CYR" w:hAnsi="Times New Roman CYR" w:cs="Times New Roman CYR"/>
          <w:sz w:val="24"/>
          <w:szCs w:val="24"/>
        </w:rPr>
        <w:t xml:space="preserve"> Товариство </w:t>
      </w:r>
      <w:proofErr w:type="spellStart"/>
      <w:r w:rsidRPr="0073245A">
        <w:rPr>
          <w:rFonts w:ascii="Times New Roman CYR" w:hAnsi="Times New Roman CYR" w:cs="Times New Roman CYR"/>
          <w:sz w:val="24"/>
          <w:szCs w:val="24"/>
        </w:rPr>
        <w:t>оцiнює</w:t>
      </w:r>
      <w:proofErr w:type="spellEnd"/>
      <w:r w:rsidRPr="0073245A">
        <w:rPr>
          <w:rFonts w:ascii="Times New Roman CYR" w:hAnsi="Times New Roman CYR" w:cs="Times New Roman CYR"/>
          <w:sz w:val="24"/>
          <w:szCs w:val="24"/>
        </w:rPr>
        <w:t xml:space="preserve"> за сумою договору або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рахунку фактури, якщо вплив дисконтування є несуттєвим.</w:t>
      </w:r>
    </w:p>
    <w:p w14:paraId="4AD6018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F0522C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Забезпечення</w:t>
      </w:r>
    </w:p>
    <w:p w14:paraId="5313455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Забезпечення визнаються, коли Товариство має </w:t>
      </w:r>
      <w:proofErr w:type="spellStart"/>
      <w:r w:rsidRPr="0073245A">
        <w:rPr>
          <w:rFonts w:ascii="Times New Roman CYR" w:hAnsi="Times New Roman CYR" w:cs="Times New Roman CYR"/>
          <w:sz w:val="24"/>
          <w:szCs w:val="24"/>
        </w:rPr>
        <w:t>теперiшню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заборгованiсть</w:t>
      </w:r>
      <w:proofErr w:type="spellEnd"/>
      <w:r w:rsidRPr="0073245A">
        <w:rPr>
          <w:rFonts w:ascii="Times New Roman CYR" w:hAnsi="Times New Roman CYR" w:cs="Times New Roman CYR"/>
          <w:sz w:val="24"/>
          <w:szCs w:val="24"/>
        </w:rPr>
        <w:t xml:space="preserve"> (юридичну або конструктивну) </w:t>
      </w:r>
      <w:proofErr w:type="spellStart"/>
      <w:r w:rsidRPr="0073245A">
        <w:rPr>
          <w:rFonts w:ascii="Times New Roman CYR" w:hAnsi="Times New Roman CYR" w:cs="Times New Roman CYR"/>
          <w:sz w:val="24"/>
          <w:szCs w:val="24"/>
        </w:rPr>
        <w:t>внаслiдок</w:t>
      </w:r>
      <w:proofErr w:type="spellEnd"/>
      <w:r w:rsidRPr="0073245A">
        <w:rPr>
          <w:rFonts w:ascii="Times New Roman CYR" w:hAnsi="Times New Roman CYR" w:cs="Times New Roman CYR"/>
          <w:sz w:val="24"/>
          <w:szCs w:val="24"/>
        </w:rPr>
        <w:t xml:space="preserve"> минулої </w:t>
      </w:r>
      <w:proofErr w:type="spellStart"/>
      <w:r w:rsidRPr="0073245A">
        <w:rPr>
          <w:rFonts w:ascii="Times New Roman CYR" w:hAnsi="Times New Roman CYR" w:cs="Times New Roman CYR"/>
          <w:sz w:val="24"/>
          <w:szCs w:val="24"/>
        </w:rPr>
        <w:t>подiї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ймовiрнiсть</w:t>
      </w:r>
      <w:proofErr w:type="spellEnd"/>
      <w:r w:rsidRPr="0073245A">
        <w:rPr>
          <w:rFonts w:ascii="Times New Roman CYR" w:hAnsi="Times New Roman CYR" w:cs="Times New Roman CYR"/>
          <w:sz w:val="24"/>
          <w:szCs w:val="24"/>
        </w:rPr>
        <w:t xml:space="preserve">, що погашення зобов'язання вимагатиме вибуття </w:t>
      </w:r>
      <w:proofErr w:type="spellStart"/>
      <w:r w:rsidRPr="0073245A">
        <w:rPr>
          <w:rFonts w:ascii="Times New Roman CYR" w:hAnsi="Times New Roman CYR" w:cs="Times New Roman CYR"/>
          <w:sz w:val="24"/>
          <w:szCs w:val="24"/>
        </w:rPr>
        <w:t>ресурсiв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котрi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втiлюють</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собi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економiчнi</w:t>
      </w:r>
      <w:proofErr w:type="spellEnd"/>
      <w:r w:rsidRPr="0073245A">
        <w:rPr>
          <w:rFonts w:ascii="Times New Roman CYR" w:hAnsi="Times New Roman CYR" w:cs="Times New Roman CYR"/>
          <w:sz w:val="24"/>
          <w:szCs w:val="24"/>
        </w:rPr>
        <w:t xml:space="preserve"> вигоди, i можна </w:t>
      </w:r>
      <w:proofErr w:type="spellStart"/>
      <w:r w:rsidRPr="0073245A">
        <w:rPr>
          <w:rFonts w:ascii="Times New Roman CYR" w:hAnsi="Times New Roman CYR" w:cs="Times New Roman CYR"/>
          <w:sz w:val="24"/>
          <w:szCs w:val="24"/>
        </w:rPr>
        <w:t>достовiрно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оцiнити</w:t>
      </w:r>
      <w:proofErr w:type="spellEnd"/>
      <w:r w:rsidRPr="0073245A">
        <w:rPr>
          <w:rFonts w:ascii="Times New Roman CYR" w:hAnsi="Times New Roman CYR" w:cs="Times New Roman CYR"/>
          <w:sz w:val="24"/>
          <w:szCs w:val="24"/>
        </w:rPr>
        <w:t xml:space="preserve"> суму зобов'язання.</w:t>
      </w:r>
    </w:p>
    <w:p w14:paraId="255804C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створює забезпечення витрат на оплату </w:t>
      </w:r>
      <w:proofErr w:type="spellStart"/>
      <w:r w:rsidRPr="0073245A">
        <w:rPr>
          <w:rFonts w:ascii="Times New Roman CYR" w:hAnsi="Times New Roman CYR" w:cs="Times New Roman CYR"/>
          <w:sz w:val="24"/>
          <w:szCs w:val="24"/>
        </w:rPr>
        <w:t>щорiчних</w:t>
      </w:r>
      <w:proofErr w:type="spellEnd"/>
      <w:r w:rsidRPr="0073245A">
        <w:rPr>
          <w:rFonts w:ascii="Times New Roman CYR" w:hAnsi="Times New Roman CYR" w:cs="Times New Roman CYR"/>
          <w:sz w:val="24"/>
          <w:szCs w:val="24"/>
        </w:rPr>
        <w:t xml:space="preserve"> (основних та додаткових) </w:t>
      </w:r>
      <w:proofErr w:type="spellStart"/>
      <w:r w:rsidRPr="0073245A">
        <w:rPr>
          <w:rFonts w:ascii="Times New Roman CYR" w:hAnsi="Times New Roman CYR" w:cs="Times New Roman CYR"/>
          <w:sz w:val="24"/>
          <w:szCs w:val="24"/>
        </w:rPr>
        <w:t>вiдпусток</w:t>
      </w:r>
      <w:proofErr w:type="spellEnd"/>
      <w:r w:rsidRPr="0073245A">
        <w:rPr>
          <w:rFonts w:ascii="Times New Roman CYR" w:hAnsi="Times New Roman CYR" w:cs="Times New Roman CYR"/>
          <w:sz w:val="24"/>
          <w:szCs w:val="24"/>
        </w:rPr>
        <w:t xml:space="preserve">. Розрахунок такого забезпечення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пiдставi</w:t>
      </w:r>
      <w:proofErr w:type="spellEnd"/>
      <w:r w:rsidRPr="0073245A">
        <w:rPr>
          <w:rFonts w:ascii="Times New Roman CYR" w:hAnsi="Times New Roman CYR" w:cs="Times New Roman CYR"/>
          <w:sz w:val="24"/>
          <w:szCs w:val="24"/>
        </w:rPr>
        <w:t xml:space="preserve"> правил </w:t>
      </w:r>
      <w:proofErr w:type="spellStart"/>
      <w:r w:rsidRPr="0073245A">
        <w:rPr>
          <w:rFonts w:ascii="Times New Roman CYR" w:hAnsi="Times New Roman CYR" w:cs="Times New Roman CYR"/>
          <w:sz w:val="24"/>
          <w:szCs w:val="24"/>
        </w:rPr>
        <w:t>Облiкової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створеного забезпечення на оплату </w:t>
      </w:r>
      <w:proofErr w:type="spellStart"/>
      <w:r w:rsidRPr="0073245A">
        <w:rPr>
          <w:rFonts w:ascii="Times New Roman CYR" w:hAnsi="Times New Roman CYR" w:cs="Times New Roman CYR"/>
          <w:sz w:val="24"/>
          <w:szCs w:val="24"/>
        </w:rPr>
        <w:t>вiдпусток</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пiдлягає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iнвентаризацiї</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кiнець</w:t>
      </w:r>
      <w:proofErr w:type="spellEnd"/>
      <w:r w:rsidRPr="0073245A">
        <w:rPr>
          <w:rFonts w:ascii="Times New Roman CYR" w:hAnsi="Times New Roman CYR" w:cs="Times New Roman CYR"/>
          <w:sz w:val="24"/>
          <w:szCs w:val="24"/>
        </w:rPr>
        <w:t xml:space="preserve"> року. </w:t>
      </w: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вiдрахувань</w:t>
      </w:r>
      <w:proofErr w:type="spellEnd"/>
      <w:r w:rsidRPr="0073245A">
        <w:rPr>
          <w:rFonts w:ascii="Times New Roman CYR" w:hAnsi="Times New Roman CYR" w:cs="Times New Roman CYR"/>
          <w:sz w:val="24"/>
          <w:szCs w:val="24"/>
        </w:rPr>
        <w:t xml:space="preserve"> до забезпечення </w:t>
      </w:r>
      <w:proofErr w:type="spellStart"/>
      <w:r w:rsidRPr="0073245A">
        <w:rPr>
          <w:rFonts w:ascii="Times New Roman CYR" w:hAnsi="Times New Roman CYR" w:cs="Times New Roman CYR"/>
          <w:sz w:val="24"/>
          <w:szCs w:val="24"/>
        </w:rPr>
        <w:t>вiдпусток</w:t>
      </w:r>
      <w:proofErr w:type="spellEnd"/>
      <w:r w:rsidRPr="0073245A">
        <w:rPr>
          <w:rFonts w:ascii="Times New Roman CYR" w:hAnsi="Times New Roman CYR" w:cs="Times New Roman CYR"/>
          <w:sz w:val="24"/>
          <w:szCs w:val="24"/>
        </w:rPr>
        <w:t xml:space="preserve">, включаючи </w:t>
      </w:r>
      <w:proofErr w:type="spellStart"/>
      <w:r w:rsidRPr="0073245A">
        <w:rPr>
          <w:rFonts w:ascii="Times New Roman CYR" w:hAnsi="Times New Roman CYR" w:cs="Times New Roman CYR"/>
          <w:sz w:val="24"/>
          <w:szCs w:val="24"/>
        </w:rPr>
        <w:t>вiдрахування</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соцiальне</w:t>
      </w:r>
      <w:proofErr w:type="spellEnd"/>
      <w:r w:rsidRPr="0073245A">
        <w:rPr>
          <w:rFonts w:ascii="Times New Roman CYR" w:hAnsi="Times New Roman CYR" w:cs="Times New Roman CYR"/>
          <w:sz w:val="24"/>
          <w:szCs w:val="24"/>
        </w:rPr>
        <w:t xml:space="preserve"> страхування з цих сум, розраховуються виходячи з </w:t>
      </w:r>
      <w:proofErr w:type="spellStart"/>
      <w:r w:rsidRPr="0073245A">
        <w:rPr>
          <w:rFonts w:ascii="Times New Roman CYR" w:hAnsi="Times New Roman CYR" w:cs="Times New Roman CYR"/>
          <w:sz w:val="24"/>
          <w:szCs w:val="24"/>
        </w:rPr>
        <w:t>кiлькостi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днiв</w:t>
      </w:r>
      <w:proofErr w:type="spellEnd"/>
      <w:r w:rsidRPr="0073245A">
        <w:rPr>
          <w:rFonts w:ascii="Times New Roman CYR" w:hAnsi="Times New Roman CYR" w:cs="Times New Roman CYR"/>
          <w:sz w:val="24"/>
          <w:szCs w:val="24"/>
        </w:rPr>
        <w:t xml:space="preserve"> фактичного невикористаної </w:t>
      </w:r>
      <w:proofErr w:type="spellStart"/>
      <w:r w:rsidRPr="0073245A">
        <w:rPr>
          <w:rFonts w:ascii="Times New Roman CYR" w:hAnsi="Times New Roman CYR" w:cs="Times New Roman CYR"/>
          <w:sz w:val="24"/>
          <w:szCs w:val="24"/>
        </w:rPr>
        <w:t>працiвниками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вiдпустки</w:t>
      </w:r>
      <w:proofErr w:type="spellEnd"/>
      <w:r w:rsidRPr="0073245A">
        <w:rPr>
          <w:rFonts w:ascii="Times New Roman CYR" w:hAnsi="Times New Roman CYR" w:cs="Times New Roman CYR"/>
          <w:sz w:val="24"/>
          <w:szCs w:val="24"/>
        </w:rPr>
        <w:t xml:space="preserve"> та їхнього середньоденного </w:t>
      </w:r>
      <w:proofErr w:type="spellStart"/>
      <w:r w:rsidRPr="0073245A">
        <w:rPr>
          <w:rFonts w:ascii="Times New Roman CYR" w:hAnsi="Times New Roman CYR" w:cs="Times New Roman CYR"/>
          <w:sz w:val="24"/>
          <w:szCs w:val="24"/>
        </w:rPr>
        <w:t>заробiтку</w:t>
      </w:r>
      <w:proofErr w:type="spellEnd"/>
      <w:r w:rsidRPr="0073245A">
        <w:rPr>
          <w:rFonts w:ascii="Times New Roman CYR" w:hAnsi="Times New Roman CYR" w:cs="Times New Roman CYR"/>
          <w:sz w:val="24"/>
          <w:szCs w:val="24"/>
        </w:rPr>
        <w:t xml:space="preserve"> на момент проведення такого розрахунку. Також можуть враховуватися </w:t>
      </w: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об'єктивнi</w:t>
      </w:r>
      <w:proofErr w:type="spellEnd"/>
      <w:r w:rsidRPr="0073245A">
        <w:rPr>
          <w:rFonts w:ascii="Times New Roman CYR" w:hAnsi="Times New Roman CYR" w:cs="Times New Roman CYR"/>
          <w:sz w:val="24"/>
          <w:szCs w:val="24"/>
        </w:rPr>
        <w:t xml:space="preserve"> фактори, що впливають на розрахунок цього показника. У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необхiдностi</w:t>
      </w:r>
      <w:proofErr w:type="spellEnd"/>
      <w:r w:rsidRPr="0073245A">
        <w:rPr>
          <w:rFonts w:ascii="Times New Roman CYR" w:hAnsi="Times New Roman CYR" w:cs="Times New Roman CYR"/>
          <w:sz w:val="24"/>
          <w:szCs w:val="24"/>
        </w:rPr>
        <w:t xml:space="preserve"> робиться коригуюча проводка в бухгалтерському </w:t>
      </w:r>
      <w:proofErr w:type="spellStart"/>
      <w:r w:rsidRPr="0073245A">
        <w:rPr>
          <w:rFonts w:ascii="Times New Roman CYR" w:hAnsi="Times New Roman CYR" w:cs="Times New Roman CYR"/>
          <w:sz w:val="24"/>
          <w:szCs w:val="24"/>
        </w:rPr>
        <w:t>облiку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згiдно</w:t>
      </w:r>
      <w:proofErr w:type="spellEnd"/>
      <w:r w:rsidRPr="0073245A">
        <w:rPr>
          <w:rFonts w:ascii="Times New Roman CYR" w:hAnsi="Times New Roman CYR" w:cs="Times New Roman CYR"/>
          <w:sz w:val="24"/>
          <w:szCs w:val="24"/>
        </w:rPr>
        <w:t xml:space="preserve"> даних </w:t>
      </w:r>
      <w:proofErr w:type="spellStart"/>
      <w:r w:rsidRPr="0073245A">
        <w:rPr>
          <w:rFonts w:ascii="Times New Roman CYR" w:hAnsi="Times New Roman CYR" w:cs="Times New Roman CYR"/>
          <w:sz w:val="24"/>
          <w:szCs w:val="24"/>
        </w:rPr>
        <w:t>iнвентаризацiї</w:t>
      </w:r>
      <w:proofErr w:type="spellEnd"/>
      <w:r w:rsidRPr="0073245A">
        <w:rPr>
          <w:rFonts w:ascii="Times New Roman CYR" w:hAnsi="Times New Roman CYR" w:cs="Times New Roman CYR"/>
          <w:sz w:val="24"/>
          <w:szCs w:val="24"/>
        </w:rPr>
        <w:t xml:space="preserve"> забезпечення </w:t>
      </w:r>
      <w:proofErr w:type="spellStart"/>
      <w:r w:rsidRPr="0073245A">
        <w:rPr>
          <w:rFonts w:ascii="Times New Roman CYR" w:hAnsi="Times New Roman CYR" w:cs="Times New Roman CYR"/>
          <w:sz w:val="24"/>
          <w:szCs w:val="24"/>
        </w:rPr>
        <w:t>вiдпусток</w:t>
      </w:r>
      <w:proofErr w:type="spellEnd"/>
      <w:r w:rsidRPr="0073245A">
        <w:rPr>
          <w:rFonts w:ascii="Times New Roman CYR" w:hAnsi="Times New Roman CYR" w:cs="Times New Roman CYR"/>
          <w:sz w:val="24"/>
          <w:szCs w:val="24"/>
        </w:rPr>
        <w:t>.</w:t>
      </w:r>
    </w:p>
    <w:p w14:paraId="3CBC2EE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Забезпечення можуть створюватись i у </w:t>
      </w:r>
      <w:proofErr w:type="spellStart"/>
      <w:r w:rsidRPr="0073245A">
        <w:rPr>
          <w:rFonts w:ascii="Times New Roman CYR" w:hAnsi="Times New Roman CYR" w:cs="Times New Roman CYR"/>
          <w:sz w:val="24"/>
          <w:szCs w:val="24"/>
        </w:rPr>
        <w:t>iнших</w:t>
      </w:r>
      <w:proofErr w:type="spellEnd"/>
      <w:r w:rsidRPr="0073245A">
        <w:rPr>
          <w:rFonts w:ascii="Times New Roman CYR" w:hAnsi="Times New Roman CYR" w:cs="Times New Roman CYR"/>
          <w:sz w:val="24"/>
          <w:szCs w:val="24"/>
        </w:rPr>
        <w:t xml:space="preserve"> випадках, якщо за результатами минулих </w:t>
      </w:r>
      <w:proofErr w:type="spellStart"/>
      <w:r w:rsidRPr="0073245A">
        <w:rPr>
          <w:rFonts w:ascii="Times New Roman CYR" w:hAnsi="Times New Roman CYR" w:cs="Times New Roman CYR"/>
          <w:sz w:val="24"/>
          <w:szCs w:val="24"/>
        </w:rPr>
        <w:t>подiй</w:t>
      </w:r>
      <w:proofErr w:type="spellEnd"/>
      <w:r w:rsidRPr="0073245A">
        <w:rPr>
          <w:rFonts w:ascii="Times New Roman CYR" w:hAnsi="Times New Roman CYR" w:cs="Times New Roman CYR"/>
          <w:sz w:val="24"/>
          <w:szCs w:val="24"/>
        </w:rPr>
        <w:t xml:space="preserve"> вибуття </w:t>
      </w:r>
      <w:proofErr w:type="spellStart"/>
      <w:r w:rsidRPr="0073245A">
        <w:rPr>
          <w:rFonts w:ascii="Times New Roman CYR" w:hAnsi="Times New Roman CYR" w:cs="Times New Roman CYR"/>
          <w:sz w:val="24"/>
          <w:szCs w:val="24"/>
        </w:rPr>
        <w:t>економiчних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вигiд</w:t>
      </w:r>
      <w:proofErr w:type="spellEnd"/>
      <w:r w:rsidRPr="0073245A">
        <w:rPr>
          <w:rFonts w:ascii="Times New Roman CYR" w:hAnsi="Times New Roman CYR" w:cs="Times New Roman CYR"/>
          <w:sz w:val="24"/>
          <w:szCs w:val="24"/>
        </w:rPr>
        <w:t xml:space="preserve"> у майбутньому є </w:t>
      </w:r>
      <w:proofErr w:type="spellStart"/>
      <w:r w:rsidRPr="0073245A">
        <w:rPr>
          <w:rFonts w:ascii="Times New Roman CYR" w:hAnsi="Times New Roman CYR" w:cs="Times New Roman CYR"/>
          <w:sz w:val="24"/>
          <w:szCs w:val="24"/>
        </w:rPr>
        <w:t>ймовiрним</w:t>
      </w:r>
      <w:proofErr w:type="spellEnd"/>
    </w:p>
    <w:p w14:paraId="1A5FD08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8D05E0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кошти та їх </w:t>
      </w:r>
      <w:proofErr w:type="spellStart"/>
      <w:r w:rsidRPr="0073245A">
        <w:rPr>
          <w:rFonts w:ascii="Times New Roman CYR" w:hAnsi="Times New Roman CYR" w:cs="Times New Roman CYR"/>
          <w:sz w:val="24"/>
          <w:szCs w:val="24"/>
        </w:rPr>
        <w:t>еквiваленти</w:t>
      </w:r>
      <w:proofErr w:type="spellEnd"/>
    </w:p>
    <w:p w14:paraId="1CB4243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кошти та їх </w:t>
      </w:r>
      <w:proofErr w:type="spellStart"/>
      <w:r w:rsidRPr="0073245A">
        <w:rPr>
          <w:rFonts w:ascii="Times New Roman CYR" w:hAnsi="Times New Roman CYR" w:cs="Times New Roman CYR"/>
          <w:sz w:val="24"/>
          <w:szCs w:val="24"/>
        </w:rPr>
        <w:t>еквiваленти</w:t>
      </w:r>
      <w:proofErr w:type="spellEnd"/>
      <w:r w:rsidRPr="0073245A">
        <w:rPr>
          <w:rFonts w:ascii="Times New Roman CYR" w:hAnsi="Times New Roman CYR" w:cs="Times New Roman CYR"/>
          <w:sz w:val="24"/>
          <w:szCs w:val="24"/>
        </w:rPr>
        <w:t xml:space="preserve"> є статтями,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легко конвертуються в певну суму наявних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пiдпадають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незначнiй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змiнi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Суми, у </w:t>
      </w:r>
      <w:proofErr w:type="spellStart"/>
      <w:r w:rsidRPr="0073245A">
        <w:rPr>
          <w:rFonts w:ascii="Times New Roman CYR" w:hAnsi="Times New Roman CYR" w:cs="Times New Roman CYR"/>
          <w:sz w:val="24"/>
          <w:szCs w:val="24"/>
        </w:rPr>
        <w:t>вiдношеннi</w:t>
      </w:r>
      <w:proofErr w:type="spellEnd"/>
      <w:r w:rsidRPr="0073245A">
        <w:rPr>
          <w:rFonts w:ascii="Times New Roman CYR" w:hAnsi="Times New Roman CYR" w:cs="Times New Roman CYR"/>
          <w:sz w:val="24"/>
          <w:szCs w:val="24"/>
        </w:rPr>
        <w:t xml:space="preserve"> яких є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-небудь обмеження на їхнє використання, виключаються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складу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та їх </w:t>
      </w:r>
      <w:proofErr w:type="spellStart"/>
      <w:r w:rsidRPr="0073245A">
        <w:rPr>
          <w:rFonts w:ascii="Times New Roman CYR" w:hAnsi="Times New Roman CYR" w:cs="Times New Roman CYR"/>
          <w:sz w:val="24"/>
          <w:szCs w:val="24"/>
        </w:rPr>
        <w:t>еквiвалентiв</w:t>
      </w:r>
      <w:proofErr w:type="spellEnd"/>
      <w:r w:rsidRPr="0073245A">
        <w:rPr>
          <w:rFonts w:ascii="Times New Roman CYR" w:hAnsi="Times New Roman CYR" w:cs="Times New Roman CYR"/>
          <w:sz w:val="24"/>
          <w:szCs w:val="24"/>
        </w:rPr>
        <w:t xml:space="preserve">. Товариство включає до складу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та їх </w:t>
      </w:r>
      <w:proofErr w:type="spellStart"/>
      <w:r w:rsidRPr="0073245A">
        <w:rPr>
          <w:rFonts w:ascii="Times New Roman CYR" w:hAnsi="Times New Roman CYR" w:cs="Times New Roman CYR"/>
          <w:sz w:val="24"/>
          <w:szCs w:val="24"/>
        </w:rPr>
        <w:t>еквiвалентiв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готiвковi</w:t>
      </w:r>
      <w:proofErr w:type="spellEnd"/>
      <w:r w:rsidRPr="0073245A">
        <w:rPr>
          <w:rFonts w:ascii="Times New Roman CYR" w:hAnsi="Times New Roman CYR" w:cs="Times New Roman CYR"/>
          <w:sz w:val="24"/>
          <w:szCs w:val="24"/>
        </w:rPr>
        <w:t xml:space="preserve"> кошти й залишки на </w:t>
      </w:r>
      <w:proofErr w:type="spellStart"/>
      <w:r w:rsidRPr="0073245A">
        <w:rPr>
          <w:rFonts w:ascii="Times New Roman CYR" w:hAnsi="Times New Roman CYR" w:cs="Times New Roman CYR"/>
          <w:sz w:val="24"/>
          <w:szCs w:val="24"/>
        </w:rPr>
        <w:t>банкiвських</w:t>
      </w:r>
      <w:proofErr w:type="spellEnd"/>
      <w:r w:rsidRPr="0073245A">
        <w:rPr>
          <w:rFonts w:ascii="Times New Roman CYR" w:hAnsi="Times New Roman CYR" w:cs="Times New Roman CYR"/>
          <w:sz w:val="24"/>
          <w:szCs w:val="24"/>
        </w:rPr>
        <w:t xml:space="preserve"> рахунках, включаючи </w:t>
      </w:r>
      <w:proofErr w:type="spellStart"/>
      <w:r w:rsidRPr="0073245A">
        <w:rPr>
          <w:rFonts w:ascii="Times New Roman CYR" w:hAnsi="Times New Roman CYR" w:cs="Times New Roman CYR"/>
          <w:sz w:val="24"/>
          <w:szCs w:val="24"/>
        </w:rPr>
        <w:t>банкiвськi</w:t>
      </w:r>
      <w:proofErr w:type="spellEnd"/>
      <w:r w:rsidRPr="0073245A">
        <w:rPr>
          <w:rFonts w:ascii="Times New Roman CYR" w:hAnsi="Times New Roman CYR" w:cs="Times New Roman CYR"/>
          <w:sz w:val="24"/>
          <w:szCs w:val="24"/>
        </w:rPr>
        <w:t xml:space="preserve"> депозити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строком погашення до трьох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Товариство визнає </w:t>
      </w:r>
      <w:proofErr w:type="spellStart"/>
      <w:r w:rsidRPr="0073245A">
        <w:rPr>
          <w:rFonts w:ascii="Times New Roman CYR" w:hAnsi="Times New Roman CYR" w:cs="Times New Roman CYR"/>
          <w:sz w:val="24"/>
          <w:szCs w:val="24"/>
        </w:rPr>
        <w:t>банкiвськi</w:t>
      </w:r>
      <w:proofErr w:type="spellEnd"/>
      <w:r w:rsidRPr="0073245A">
        <w:rPr>
          <w:rFonts w:ascii="Times New Roman CYR" w:hAnsi="Times New Roman CYR" w:cs="Times New Roman CYR"/>
          <w:sz w:val="24"/>
          <w:szCs w:val="24"/>
        </w:rPr>
        <w:t xml:space="preserve"> депозити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строком погашення до трьох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з дати </w:t>
      </w:r>
      <w:proofErr w:type="spellStart"/>
      <w:r w:rsidRPr="0073245A">
        <w:rPr>
          <w:rFonts w:ascii="Times New Roman CYR" w:hAnsi="Times New Roman CYR" w:cs="Times New Roman CYR"/>
          <w:sz w:val="24"/>
          <w:szCs w:val="24"/>
        </w:rPr>
        <w:t>фiнансової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якщо дострокове погашення таких </w:t>
      </w:r>
      <w:proofErr w:type="spellStart"/>
      <w:r w:rsidRPr="0073245A">
        <w:rPr>
          <w:rFonts w:ascii="Times New Roman CYR" w:hAnsi="Times New Roman CYR" w:cs="Times New Roman CYR"/>
          <w:sz w:val="24"/>
          <w:szCs w:val="24"/>
        </w:rPr>
        <w:t>депозитiв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ймовiрно</w:t>
      </w:r>
      <w:proofErr w:type="spellEnd"/>
      <w:r w:rsidRPr="0073245A">
        <w:rPr>
          <w:rFonts w:ascii="Times New Roman CYR" w:hAnsi="Times New Roman CYR" w:cs="Times New Roman CYR"/>
          <w:sz w:val="24"/>
          <w:szCs w:val="24"/>
        </w:rPr>
        <w:t xml:space="preserve"> призведе до значних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втрат,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поточних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iнвестицiй</w:t>
      </w:r>
      <w:proofErr w:type="spellEnd"/>
      <w:r w:rsidRPr="0073245A">
        <w:rPr>
          <w:rFonts w:ascii="Times New Roman CYR" w:hAnsi="Times New Roman CYR" w:cs="Times New Roman CYR"/>
          <w:sz w:val="24"/>
          <w:szCs w:val="24"/>
        </w:rPr>
        <w:t>.</w:t>
      </w:r>
    </w:p>
    <w:p w14:paraId="45DDF42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EEC290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(г)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iнструменти</w:t>
      </w:r>
      <w:proofErr w:type="spellEnd"/>
    </w:p>
    <w:p w14:paraId="74EFA9F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 Визнання та </w:t>
      </w:r>
      <w:proofErr w:type="spellStart"/>
      <w:r w:rsidRPr="0073245A">
        <w:rPr>
          <w:rFonts w:ascii="Times New Roman CYR" w:hAnsi="Times New Roman CYR" w:cs="Times New Roman CYR"/>
          <w:sz w:val="24"/>
          <w:szCs w:val="24"/>
        </w:rPr>
        <w:t>класифiкацiя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iнструментiв</w:t>
      </w:r>
      <w:proofErr w:type="spellEnd"/>
    </w:p>
    <w:p w14:paraId="2959603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активи та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зобов'язання визнаються у </w:t>
      </w:r>
      <w:proofErr w:type="spellStart"/>
      <w:r w:rsidRPr="0073245A">
        <w:rPr>
          <w:rFonts w:ascii="Times New Roman CYR" w:hAnsi="Times New Roman CYR" w:cs="Times New Roman CYR"/>
          <w:sz w:val="24"/>
          <w:szCs w:val="24"/>
        </w:rPr>
        <w:t>звiтi</w:t>
      </w:r>
      <w:proofErr w:type="spellEnd"/>
      <w:r w:rsidRPr="0073245A">
        <w:rPr>
          <w:rFonts w:ascii="Times New Roman CYR" w:hAnsi="Times New Roman CYR" w:cs="Times New Roman CYR"/>
          <w:sz w:val="24"/>
          <w:szCs w:val="24"/>
        </w:rPr>
        <w:t xml:space="preserve"> про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стан у той момент, коли Товариство стає сторонами в контрактних </w:t>
      </w:r>
      <w:proofErr w:type="spellStart"/>
      <w:r w:rsidRPr="0073245A">
        <w:rPr>
          <w:rFonts w:ascii="Times New Roman CYR" w:hAnsi="Times New Roman CYR" w:cs="Times New Roman CYR"/>
          <w:sz w:val="24"/>
          <w:szCs w:val="24"/>
        </w:rPr>
        <w:t>взаємовiдносинах</w:t>
      </w:r>
      <w:proofErr w:type="spellEnd"/>
      <w:r w:rsidRPr="0073245A">
        <w:rPr>
          <w:rFonts w:ascii="Times New Roman CYR" w:hAnsi="Times New Roman CYR" w:cs="Times New Roman CYR"/>
          <w:sz w:val="24"/>
          <w:szCs w:val="24"/>
        </w:rPr>
        <w:t xml:space="preserve"> стосовно </w:t>
      </w:r>
      <w:proofErr w:type="spellStart"/>
      <w:r w:rsidRPr="0073245A">
        <w:rPr>
          <w:rFonts w:ascii="Times New Roman CYR" w:hAnsi="Times New Roman CYR" w:cs="Times New Roman CYR"/>
          <w:sz w:val="24"/>
          <w:szCs w:val="24"/>
        </w:rPr>
        <w:t>вiдповiдного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lastRenderedPageBreak/>
        <w:t>Звичайнi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придбання та </w:t>
      </w:r>
      <w:proofErr w:type="spellStart"/>
      <w:r w:rsidRPr="0073245A">
        <w:rPr>
          <w:rFonts w:ascii="Times New Roman CYR" w:hAnsi="Times New Roman CYR" w:cs="Times New Roman CYR"/>
          <w:sz w:val="24"/>
          <w:szCs w:val="24"/>
        </w:rPr>
        <w:t>реалiзацiї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i зобов'язань визнаються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використанням методу </w:t>
      </w:r>
      <w:proofErr w:type="spellStart"/>
      <w:r w:rsidRPr="0073245A">
        <w:rPr>
          <w:rFonts w:ascii="Times New Roman CYR" w:hAnsi="Times New Roman CYR" w:cs="Times New Roman CYR"/>
          <w:sz w:val="24"/>
          <w:szCs w:val="24"/>
        </w:rPr>
        <w:t>облiку</w:t>
      </w:r>
      <w:proofErr w:type="spellEnd"/>
      <w:r w:rsidRPr="0073245A">
        <w:rPr>
          <w:rFonts w:ascii="Times New Roman CYR" w:hAnsi="Times New Roman CYR" w:cs="Times New Roman CYR"/>
          <w:sz w:val="24"/>
          <w:szCs w:val="24"/>
        </w:rPr>
        <w:t xml:space="preserve"> на дату </w:t>
      </w:r>
      <w:proofErr w:type="spellStart"/>
      <w:r w:rsidRPr="0073245A">
        <w:rPr>
          <w:rFonts w:ascii="Times New Roman CYR" w:hAnsi="Times New Roman CYR" w:cs="Times New Roman CYR"/>
          <w:sz w:val="24"/>
          <w:szCs w:val="24"/>
        </w:rPr>
        <w:t>розрахункiв</w:t>
      </w:r>
      <w:proofErr w:type="spellEnd"/>
      <w:r w:rsidRPr="0073245A">
        <w:rPr>
          <w:rFonts w:ascii="Times New Roman CYR" w:hAnsi="Times New Roman CYR" w:cs="Times New Roman CYR"/>
          <w:sz w:val="24"/>
          <w:szCs w:val="24"/>
        </w:rPr>
        <w:t xml:space="preserve">. Датою </w:t>
      </w:r>
      <w:proofErr w:type="spellStart"/>
      <w:r w:rsidRPr="0073245A">
        <w:rPr>
          <w:rFonts w:ascii="Times New Roman CYR" w:hAnsi="Times New Roman CYR" w:cs="Times New Roman CYR"/>
          <w:sz w:val="24"/>
          <w:szCs w:val="24"/>
        </w:rPr>
        <w:t>розрахункiв</w:t>
      </w:r>
      <w:proofErr w:type="spellEnd"/>
      <w:r w:rsidRPr="0073245A">
        <w:rPr>
          <w:rFonts w:ascii="Times New Roman CYR" w:hAnsi="Times New Roman CYR" w:cs="Times New Roman CYR"/>
          <w:sz w:val="24"/>
          <w:szCs w:val="24"/>
        </w:rPr>
        <w:t xml:space="preserve"> є дата, коли актив доставляється до або </w:t>
      </w:r>
      <w:proofErr w:type="spellStart"/>
      <w:r w:rsidRPr="0073245A">
        <w:rPr>
          <w:rFonts w:ascii="Times New Roman CYR" w:hAnsi="Times New Roman CYR" w:cs="Times New Roman CYR"/>
          <w:sz w:val="24"/>
          <w:szCs w:val="24"/>
        </w:rPr>
        <w:t>вiдправляється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Облiк</w:t>
      </w:r>
      <w:proofErr w:type="spellEnd"/>
      <w:r w:rsidRPr="0073245A">
        <w:rPr>
          <w:rFonts w:ascii="Times New Roman CYR" w:hAnsi="Times New Roman CYR" w:cs="Times New Roman CYR"/>
          <w:sz w:val="24"/>
          <w:szCs w:val="24"/>
        </w:rPr>
        <w:t xml:space="preserve"> на дату </w:t>
      </w:r>
      <w:proofErr w:type="spellStart"/>
      <w:r w:rsidRPr="0073245A">
        <w:rPr>
          <w:rFonts w:ascii="Times New Roman CYR" w:hAnsi="Times New Roman CYR" w:cs="Times New Roman CYR"/>
          <w:sz w:val="24"/>
          <w:szCs w:val="24"/>
        </w:rPr>
        <w:t>розрахункiв</w:t>
      </w:r>
      <w:proofErr w:type="spellEnd"/>
      <w:r w:rsidRPr="0073245A">
        <w:rPr>
          <w:rFonts w:ascii="Times New Roman CYR" w:hAnsi="Times New Roman CYR" w:cs="Times New Roman CYR"/>
          <w:sz w:val="24"/>
          <w:szCs w:val="24"/>
        </w:rPr>
        <w:t xml:space="preserve"> передбачає:</w:t>
      </w:r>
    </w:p>
    <w:p w14:paraId="64CC3FC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визнання активу в день його отримання;</w:t>
      </w:r>
    </w:p>
    <w:p w14:paraId="0AB8429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припинення визнання активу та визнання будь-якого прибутку або збитку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вибуття у день, коли Товариство позбавляється активу.</w:t>
      </w:r>
    </w:p>
    <w:p w14:paraId="59DF474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w:t>
      </w:r>
      <w:proofErr w:type="spellStart"/>
      <w:r w:rsidRPr="0073245A">
        <w:rPr>
          <w:rFonts w:ascii="Times New Roman CYR" w:hAnsi="Times New Roman CYR" w:cs="Times New Roman CYR"/>
          <w:sz w:val="24"/>
          <w:szCs w:val="24"/>
        </w:rPr>
        <w:t>класифiкує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активи як </w:t>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у подальшому або за амортизованою </w:t>
      </w:r>
      <w:proofErr w:type="spellStart"/>
      <w:r w:rsidRPr="0073245A">
        <w:rPr>
          <w:rFonts w:ascii="Times New Roman CYR" w:hAnsi="Times New Roman CYR" w:cs="Times New Roman CYR"/>
          <w:sz w:val="24"/>
          <w:szCs w:val="24"/>
        </w:rPr>
        <w:t>собiвартiстю</w:t>
      </w:r>
      <w:proofErr w:type="spellEnd"/>
      <w:r w:rsidRPr="0073245A">
        <w:rPr>
          <w:rFonts w:ascii="Times New Roman CYR" w:hAnsi="Times New Roman CYR" w:cs="Times New Roman CYR"/>
          <w:sz w:val="24"/>
          <w:szCs w:val="24"/>
        </w:rPr>
        <w:t xml:space="preserve">, або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 xml:space="preserve"> обох таких </w:t>
      </w:r>
      <w:proofErr w:type="spellStart"/>
      <w:r w:rsidRPr="0073245A">
        <w:rPr>
          <w:rFonts w:ascii="Times New Roman CYR" w:hAnsi="Times New Roman CYR" w:cs="Times New Roman CYR"/>
          <w:sz w:val="24"/>
          <w:szCs w:val="24"/>
        </w:rPr>
        <w:t>чинникiв</w:t>
      </w:r>
      <w:proofErr w:type="spellEnd"/>
      <w:r w:rsidRPr="0073245A">
        <w:rPr>
          <w:rFonts w:ascii="Times New Roman CYR" w:hAnsi="Times New Roman CYR" w:cs="Times New Roman CYR"/>
          <w:sz w:val="24"/>
          <w:szCs w:val="24"/>
        </w:rPr>
        <w:t>:</w:t>
      </w:r>
    </w:p>
    <w:p w14:paraId="65BEB0B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а) </w:t>
      </w:r>
      <w:proofErr w:type="spellStart"/>
      <w:r w:rsidRPr="0073245A">
        <w:rPr>
          <w:rFonts w:ascii="Times New Roman CYR" w:hAnsi="Times New Roman CYR" w:cs="Times New Roman CYR"/>
          <w:sz w:val="24"/>
          <w:szCs w:val="24"/>
        </w:rPr>
        <w:t>моделi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бiзнесу</w:t>
      </w:r>
      <w:proofErr w:type="spellEnd"/>
      <w:r w:rsidRPr="0073245A">
        <w:rPr>
          <w:rFonts w:ascii="Times New Roman CYR" w:hAnsi="Times New Roman CYR" w:cs="Times New Roman CYR"/>
          <w:sz w:val="24"/>
          <w:szCs w:val="24"/>
        </w:rPr>
        <w:t xml:space="preserve"> суб'єкта господарювання для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фiнансовими</w:t>
      </w:r>
      <w:proofErr w:type="spellEnd"/>
      <w:r w:rsidRPr="0073245A">
        <w:rPr>
          <w:rFonts w:ascii="Times New Roman CYR" w:hAnsi="Times New Roman CYR" w:cs="Times New Roman CYR"/>
          <w:sz w:val="24"/>
          <w:szCs w:val="24"/>
        </w:rPr>
        <w:t xml:space="preserve"> активами; та б) характеристик конкретних грошових </w:t>
      </w:r>
      <w:proofErr w:type="spellStart"/>
      <w:r w:rsidRPr="0073245A">
        <w:rPr>
          <w:rFonts w:ascii="Times New Roman CYR" w:hAnsi="Times New Roman CYR" w:cs="Times New Roman CYR"/>
          <w:sz w:val="24"/>
          <w:szCs w:val="24"/>
        </w:rPr>
        <w:t>потокiв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активу.</w:t>
      </w:r>
    </w:p>
    <w:p w14:paraId="5F8DECE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визнає </w:t>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категорiї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зобов'язань:</w:t>
      </w:r>
    </w:p>
    <w:p w14:paraId="62C5B83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вiдображенням</w:t>
      </w:r>
      <w:proofErr w:type="spellEnd"/>
      <w:r w:rsidRPr="0073245A">
        <w:rPr>
          <w:rFonts w:ascii="Times New Roman CYR" w:hAnsi="Times New Roman CYR" w:cs="Times New Roman CYR"/>
          <w:sz w:val="24"/>
          <w:szCs w:val="24"/>
        </w:rPr>
        <w:t xml:space="preserve"> результату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у прибутку або збитку;</w:t>
      </w:r>
    </w:p>
    <w:p w14:paraId="5638606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за амортизованою </w:t>
      </w:r>
      <w:proofErr w:type="spellStart"/>
      <w:r w:rsidRPr="0073245A">
        <w:rPr>
          <w:rFonts w:ascii="Times New Roman CYR" w:hAnsi="Times New Roman CYR" w:cs="Times New Roman CYR"/>
          <w:sz w:val="24"/>
          <w:szCs w:val="24"/>
        </w:rPr>
        <w:t>собiвартiстю</w:t>
      </w:r>
      <w:proofErr w:type="spellEnd"/>
      <w:r w:rsidRPr="0073245A">
        <w:rPr>
          <w:rFonts w:ascii="Times New Roman CYR" w:hAnsi="Times New Roman CYR" w:cs="Times New Roman CYR"/>
          <w:sz w:val="24"/>
          <w:szCs w:val="24"/>
        </w:rPr>
        <w:t>.</w:t>
      </w:r>
    </w:p>
    <w:p w14:paraId="4BD7547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не </w:t>
      </w:r>
      <w:proofErr w:type="spellStart"/>
      <w:r w:rsidRPr="0073245A">
        <w:rPr>
          <w:rFonts w:ascii="Times New Roman CYR" w:hAnsi="Times New Roman CYR" w:cs="Times New Roman CYR"/>
          <w:sz w:val="24"/>
          <w:szCs w:val="24"/>
        </w:rPr>
        <w:t>володiє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фiнансовими</w:t>
      </w:r>
      <w:proofErr w:type="spellEnd"/>
      <w:r w:rsidRPr="0073245A">
        <w:rPr>
          <w:rFonts w:ascii="Times New Roman CYR" w:hAnsi="Times New Roman CYR" w:cs="Times New Roman CYR"/>
          <w:sz w:val="24"/>
          <w:szCs w:val="24"/>
        </w:rPr>
        <w:t xml:space="preserve"> активами,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б </w:t>
      </w:r>
      <w:proofErr w:type="spellStart"/>
      <w:r w:rsidRPr="0073245A">
        <w:rPr>
          <w:rFonts w:ascii="Times New Roman CYR" w:hAnsi="Times New Roman CYR" w:cs="Times New Roman CYR"/>
          <w:sz w:val="24"/>
          <w:szCs w:val="24"/>
        </w:rPr>
        <w:t>облiковувались</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вiдображенням</w:t>
      </w:r>
      <w:proofErr w:type="spellEnd"/>
      <w:r w:rsidRPr="0073245A">
        <w:rPr>
          <w:rFonts w:ascii="Times New Roman CYR" w:hAnsi="Times New Roman CYR" w:cs="Times New Roman CYR"/>
          <w:sz w:val="24"/>
          <w:szCs w:val="24"/>
        </w:rPr>
        <w:t xml:space="preserve"> результату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iншому</w:t>
      </w:r>
      <w:proofErr w:type="spellEnd"/>
      <w:r w:rsidRPr="0073245A">
        <w:rPr>
          <w:rFonts w:ascii="Times New Roman CYR" w:hAnsi="Times New Roman CYR" w:cs="Times New Roman CYR"/>
          <w:sz w:val="24"/>
          <w:szCs w:val="24"/>
        </w:rPr>
        <w:t xml:space="preserve"> сукупному прибутку.</w:t>
      </w:r>
    </w:p>
    <w:p w14:paraId="1ED1300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активи та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зобов'язання Товариства </w:t>
      </w:r>
      <w:proofErr w:type="spellStart"/>
      <w:r w:rsidRPr="0073245A">
        <w:rPr>
          <w:rFonts w:ascii="Times New Roman CYR" w:hAnsi="Times New Roman CYR" w:cs="Times New Roman CYR"/>
          <w:sz w:val="24"/>
          <w:szCs w:val="24"/>
        </w:rPr>
        <w:t>представленi</w:t>
      </w:r>
      <w:proofErr w:type="spellEnd"/>
      <w:r w:rsidRPr="0073245A">
        <w:rPr>
          <w:rFonts w:ascii="Times New Roman CYR" w:hAnsi="Times New Roman CYR" w:cs="Times New Roman CYR"/>
          <w:sz w:val="24"/>
          <w:szCs w:val="24"/>
        </w:rPr>
        <w:t xml:space="preserve"> грошовими коштами та </w:t>
      </w:r>
      <w:proofErr w:type="spellStart"/>
      <w:r w:rsidRPr="0073245A">
        <w:rPr>
          <w:rFonts w:ascii="Times New Roman CYR" w:hAnsi="Times New Roman CYR" w:cs="Times New Roman CYR"/>
          <w:sz w:val="24"/>
          <w:szCs w:val="24"/>
        </w:rPr>
        <w:t>їхнiми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еквiвалентами</w:t>
      </w:r>
      <w:proofErr w:type="spellEnd"/>
      <w:r w:rsidRPr="0073245A">
        <w:rPr>
          <w:rFonts w:ascii="Times New Roman CYR" w:hAnsi="Times New Roman CYR" w:cs="Times New Roman CYR"/>
          <w:sz w:val="24"/>
          <w:szCs w:val="24"/>
        </w:rPr>
        <w:t xml:space="preserve">, торговельною та </w:t>
      </w:r>
      <w:proofErr w:type="spellStart"/>
      <w:r w:rsidRPr="0073245A">
        <w:rPr>
          <w:rFonts w:ascii="Times New Roman CYR" w:hAnsi="Times New Roman CYR" w:cs="Times New Roman CYR"/>
          <w:sz w:val="24"/>
          <w:szCs w:val="24"/>
        </w:rPr>
        <w:t>iншою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дебiторською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заборгованiстю</w:t>
      </w:r>
      <w:proofErr w:type="spellEnd"/>
      <w:r w:rsidRPr="0073245A">
        <w:rPr>
          <w:rFonts w:ascii="Times New Roman CYR" w:hAnsi="Times New Roman CYR" w:cs="Times New Roman CYR"/>
          <w:sz w:val="24"/>
          <w:szCs w:val="24"/>
        </w:rPr>
        <w:t xml:space="preserve">, а також торговельною та </w:t>
      </w:r>
      <w:proofErr w:type="spellStart"/>
      <w:r w:rsidRPr="0073245A">
        <w:rPr>
          <w:rFonts w:ascii="Times New Roman CYR" w:hAnsi="Times New Roman CYR" w:cs="Times New Roman CYR"/>
          <w:sz w:val="24"/>
          <w:szCs w:val="24"/>
        </w:rPr>
        <w:t>iншою</w:t>
      </w:r>
      <w:proofErr w:type="spellEnd"/>
      <w:r w:rsidRPr="0073245A">
        <w:rPr>
          <w:rFonts w:ascii="Times New Roman CYR" w:hAnsi="Times New Roman CYR" w:cs="Times New Roman CYR"/>
          <w:sz w:val="24"/>
          <w:szCs w:val="24"/>
        </w:rPr>
        <w:t xml:space="preserve"> кредиторською </w:t>
      </w:r>
      <w:proofErr w:type="spellStart"/>
      <w:r w:rsidRPr="0073245A">
        <w:rPr>
          <w:rFonts w:ascii="Times New Roman CYR" w:hAnsi="Times New Roman CYR" w:cs="Times New Roman CYR"/>
          <w:sz w:val="24"/>
          <w:szCs w:val="24"/>
        </w:rPr>
        <w:t>заборгованiстю</w:t>
      </w:r>
      <w:proofErr w:type="spellEnd"/>
      <w:r w:rsidRPr="0073245A">
        <w:rPr>
          <w:rFonts w:ascii="Times New Roman CYR" w:hAnsi="Times New Roman CYR" w:cs="Times New Roman CYR"/>
          <w:sz w:val="24"/>
          <w:szCs w:val="24"/>
        </w:rPr>
        <w:t>.</w:t>
      </w:r>
    </w:p>
    <w:p w14:paraId="5A2C569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2035EE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 </w:t>
      </w:r>
      <w:proofErr w:type="spellStart"/>
      <w:r w:rsidRPr="0073245A">
        <w:rPr>
          <w:rFonts w:ascii="Times New Roman CYR" w:hAnsi="Times New Roman CYR" w:cs="Times New Roman CYR"/>
          <w:sz w:val="24"/>
          <w:szCs w:val="24"/>
        </w:rPr>
        <w:t>Оцiнка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iнструментiв</w:t>
      </w:r>
      <w:proofErr w:type="spellEnd"/>
    </w:p>
    <w:p w14:paraId="065BF77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активи та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зобов'язання </w:t>
      </w:r>
      <w:proofErr w:type="spellStart"/>
      <w:r w:rsidRPr="0073245A">
        <w:rPr>
          <w:rFonts w:ascii="Times New Roman CYR" w:hAnsi="Times New Roman CYR" w:cs="Times New Roman CYR"/>
          <w:sz w:val="24"/>
          <w:szCs w:val="24"/>
        </w:rPr>
        <w:t>первiсно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Витрати на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безпосередньо стосуються придбання або випуску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зобов'язань (</w:t>
      </w:r>
      <w:proofErr w:type="spellStart"/>
      <w:r w:rsidRPr="0073245A">
        <w:rPr>
          <w:rFonts w:ascii="Times New Roman CYR" w:hAnsi="Times New Roman CYR" w:cs="Times New Roman CYR"/>
          <w:sz w:val="24"/>
          <w:szCs w:val="24"/>
        </w:rPr>
        <w:t>окрiм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зобов'язань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вiдображенням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 додаються до або вираховуються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справедливої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зобов'язань, </w:t>
      </w: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на момент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 Витрати на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безпосередньо стосуються придбання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зобов'язань,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вiдображенням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 визнаються негайно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w:t>
      </w:r>
    </w:p>
    <w:p w14:paraId="11326C2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Метод ефективної </w:t>
      </w:r>
      <w:proofErr w:type="spellStart"/>
      <w:r w:rsidRPr="0073245A">
        <w:rPr>
          <w:rFonts w:ascii="Times New Roman CYR" w:hAnsi="Times New Roman CYR" w:cs="Times New Roman CYR"/>
          <w:sz w:val="24"/>
          <w:szCs w:val="24"/>
        </w:rPr>
        <w:t>вiдсоткової</w:t>
      </w:r>
      <w:proofErr w:type="spellEnd"/>
      <w:r w:rsidRPr="0073245A">
        <w:rPr>
          <w:rFonts w:ascii="Times New Roman CYR" w:hAnsi="Times New Roman CYR" w:cs="Times New Roman CYR"/>
          <w:sz w:val="24"/>
          <w:szCs w:val="24"/>
        </w:rPr>
        <w:t xml:space="preserve"> ставки є методом розрахунку амортизованої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боргового </w:t>
      </w:r>
      <w:proofErr w:type="spellStart"/>
      <w:r w:rsidRPr="0073245A">
        <w:rPr>
          <w:rFonts w:ascii="Times New Roman CYR" w:hAnsi="Times New Roman CYR" w:cs="Times New Roman CYR"/>
          <w:sz w:val="24"/>
          <w:szCs w:val="24"/>
        </w:rPr>
        <w:t>iнструменту</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розподiлу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доходiв</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вiдсоткiв</w:t>
      </w:r>
      <w:proofErr w:type="spellEnd"/>
      <w:r w:rsidRPr="0073245A">
        <w:rPr>
          <w:rFonts w:ascii="Times New Roman CYR" w:hAnsi="Times New Roman CYR" w:cs="Times New Roman CYR"/>
          <w:sz w:val="24"/>
          <w:szCs w:val="24"/>
        </w:rPr>
        <w:t xml:space="preserve"> протягом </w:t>
      </w:r>
      <w:proofErr w:type="spellStart"/>
      <w:r w:rsidRPr="0073245A">
        <w:rPr>
          <w:rFonts w:ascii="Times New Roman CYR" w:hAnsi="Times New Roman CYR" w:cs="Times New Roman CYR"/>
          <w:sz w:val="24"/>
          <w:szCs w:val="24"/>
        </w:rPr>
        <w:t>вiдповiдного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Ефективна </w:t>
      </w:r>
      <w:proofErr w:type="spellStart"/>
      <w:r w:rsidRPr="0073245A">
        <w:rPr>
          <w:rFonts w:ascii="Times New Roman CYR" w:hAnsi="Times New Roman CYR" w:cs="Times New Roman CYR"/>
          <w:sz w:val="24"/>
          <w:szCs w:val="24"/>
        </w:rPr>
        <w:t>вiдсоткова</w:t>
      </w:r>
      <w:proofErr w:type="spellEnd"/>
      <w:r w:rsidRPr="0073245A">
        <w:rPr>
          <w:rFonts w:ascii="Times New Roman CYR" w:hAnsi="Times New Roman CYR" w:cs="Times New Roman CYR"/>
          <w:sz w:val="24"/>
          <w:szCs w:val="24"/>
        </w:rPr>
        <w:t xml:space="preserve"> ставка являє собою ставку, яка точно дисконтує </w:t>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майбутнi</w:t>
      </w:r>
      <w:proofErr w:type="spellEnd"/>
      <w:r w:rsidRPr="0073245A">
        <w:rPr>
          <w:rFonts w:ascii="Times New Roman CYR" w:hAnsi="Times New Roman CYR" w:cs="Times New Roman CYR"/>
          <w:sz w:val="24"/>
          <w:szCs w:val="24"/>
        </w:rPr>
        <w:t xml:space="preserve"> надходження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(у тому </w:t>
      </w:r>
      <w:proofErr w:type="spellStart"/>
      <w:r w:rsidRPr="0073245A">
        <w:rPr>
          <w:rFonts w:ascii="Times New Roman CYR" w:hAnsi="Times New Roman CYR" w:cs="Times New Roman CYR"/>
          <w:sz w:val="24"/>
          <w:szCs w:val="24"/>
        </w:rPr>
        <w:t>числi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усi</w:t>
      </w:r>
      <w:proofErr w:type="spellEnd"/>
      <w:r w:rsidRPr="0073245A">
        <w:rPr>
          <w:rFonts w:ascii="Times New Roman CYR" w:hAnsi="Times New Roman CYR" w:cs="Times New Roman CYR"/>
          <w:sz w:val="24"/>
          <w:szCs w:val="24"/>
        </w:rPr>
        <w:t xml:space="preserve"> гонорари за договорами </w:t>
      </w:r>
      <w:proofErr w:type="spellStart"/>
      <w:r w:rsidRPr="0073245A">
        <w:rPr>
          <w:rFonts w:ascii="Times New Roman CYR" w:hAnsi="Times New Roman CYR" w:cs="Times New Roman CYR"/>
          <w:sz w:val="24"/>
          <w:szCs w:val="24"/>
        </w:rPr>
        <w:t>сплаченi</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отриманi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становлять </w:t>
      </w:r>
      <w:proofErr w:type="spellStart"/>
      <w:r w:rsidRPr="0073245A">
        <w:rPr>
          <w:rFonts w:ascii="Times New Roman CYR" w:hAnsi="Times New Roman CYR" w:cs="Times New Roman CYR"/>
          <w:sz w:val="24"/>
          <w:szCs w:val="24"/>
        </w:rPr>
        <w:t>невiд'ємну</w:t>
      </w:r>
      <w:proofErr w:type="spellEnd"/>
      <w:r w:rsidRPr="0073245A">
        <w:rPr>
          <w:rFonts w:ascii="Times New Roman CYR" w:hAnsi="Times New Roman CYR" w:cs="Times New Roman CYR"/>
          <w:sz w:val="24"/>
          <w:szCs w:val="24"/>
        </w:rPr>
        <w:t xml:space="preserve"> частину ефективної </w:t>
      </w:r>
      <w:proofErr w:type="spellStart"/>
      <w:r w:rsidRPr="0073245A">
        <w:rPr>
          <w:rFonts w:ascii="Times New Roman CYR" w:hAnsi="Times New Roman CYR" w:cs="Times New Roman CYR"/>
          <w:sz w:val="24"/>
          <w:szCs w:val="24"/>
        </w:rPr>
        <w:t>вiдсоткової</w:t>
      </w:r>
      <w:proofErr w:type="spellEnd"/>
      <w:r w:rsidRPr="0073245A">
        <w:rPr>
          <w:rFonts w:ascii="Times New Roman CYR" w:hAnsi="Times New Roman CYR" w:cs="Times New Roman CYR"/>
          <w:sz w:val="24"/>
          <w:szCs w:val="24"/>
        </w:rPr>
        <w:t xml:space="preserve"> ставки, витрати на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або дисконти) протягом </w:t>
      </w:r>
      <w:proofErr w:type="spellStart"/>
      <w:r w:rsidRPr="0073245A">
        <w:rPr>
          <w:rFonts w:ascii="Times New Roman CYR" w:hAnsi="Times New Roman CYR" w:cs="Times New Roman CYR"/>
          <w:sz w:val="24"/>
          <w:szCs w:val="24"/>
        </w:rPr>
        <w:t>очiкуваного</w:t>
      </w:r>
      <w:proofErr w:type="spellEnd"/>
      <w:r w:rsidRPr="0073245A">
        <w:rPr>
          <w:rFonts w:ascii="Times New Roman CYR" w:hAnsi="Times New Roman CYR" w:cs="Times New Roman CYR"/>
          <w:sz w:val="24"/>
          <w:szCs w:val="24"/>
        </w:rPr>
        <w:t xml:space="preserve"> строку використання боргового </w:t>
      </w:r>
      <w:proofErr w:type="spellStart"/>
      <w:r w:rsidRPr="0073245A">
        <w:rPr>
          <w:rFonts w:ascii="Times New Roman CYR" w:hAnsi="Times New Roman CYR" w:cs="Times New Roman CYR"/>
          <w:sz w:val="24"/>
          <w:szCs w:val="24"/>
        </w:rPr>
        <w:t>iнструменту</w:t>
      </w:r>
      <w:proofErr w:type="spellEnd"/>
      <w:r w:rsidRPr="0073245A">
        <w:rPr>
          <w:rFonts w:ascii="Times New Roman CYR" w:hAnsi="Times New Roman CYR" w:cs="Times New Roman CYR"/>
          <w:sz w:val="24"/>
          <w:szCs w:val="24"/>
        </w:rPr>
        <w:t xml:space="preserve"> або, коли </w:t>
      </w:r>
      <w:proofErr w:type="spellStart"/>
      <w:r w:rsidRPr="0073245A">
        <w:rPr>
          <w:rFonts w:ascii="Times New Roman CYR" w:hAnsi="Times New Roman CYR" w:cs="Times New Roman CYR"/>
          <w:sz w:val="24"/>
          <w:szCs w:val="24"/>
        </w:rPr>
        <w:t>доцiльно</w:t>
      </w:r>
      <w:proofErr w:type="spellEnd"/>
      <w:r w:rsidRPr="0073245A">
        <w:rPr>
          <w:rFonts w:ascii="Times New Roman CYR" w:hAnsi="Times New Roman CYR" w:cs="Times New Roman CYR"/>
          <w:sz w:val="24"/>
          <w:szCs w:val="24"/>
        </w:rPr>
        <w:t xml:space="preserve">, коротшого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до чистої балансової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на момент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w:t>
      </w:r>
    </w:p>
    <w:p w14:paraId="566AC8D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9A6AE7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iii) Принцип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p>
    <w:p w14:paraId="6A7F584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Справедлива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являє собою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за якою актив може бути </w:t>
      </w:r>
      <w:proofErr w:type="spellStart"/>
      <w:r w:rsidRPr="0073245A">
        <w:rPr>
          <w:rFonts w:ascii="Times New Roman CYR" w:hAnsi="Times New Roman CYR" w:cs="Times New Roman CYR"/>
          <w:sz w:val="24"/>
          <w:szCs w:val="24"/>
        </w:rPr>
        <w:t>обмiнений</w:t>
      </w:r>
      <w:proofErr w:type="spellEnd"/>
      <w:r w:rsidRPr="0073245A">
        <w:rPr>
          <w:rFonts w:ascii="Times New Roman CYR" w:hAnsi="Times New Roman CYR" w:cs="Times New Roman CYR"/>
          <w:sz w:val="24"/>
          <w:szCs w:val="24"/>
        </w:rPr>
        <w:t xml:space="preserve"> (зобов'язання може бути погашене)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добре </w:t>
      </w:r>
      <w:proofErr w:type="spellStart"/>
      <w:r w:rsidRPr="0073245A">
        <w:rPr>
          <w:rFonts w:ascii="Times New Roman CYR" w:hAnsi="Times New Roman CYR" w:cs="Times New Roman CYR"/>
          <w:sz w:val="24"/>
          <w:szCs w:val="24"/>
        </w:rPr>
        <w:t>обiзнаними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дiйсно</w:t>
      </w:r>
      <w:proofErr w:type="spellEnd"/>
      <w:r w:rsidRPr="0073245A">
        <w:rPr>
          <w:rFonts w:ascii="Times New Roman CYR" w:hAnsi="Times New Roman CYR" w:cs="Times New Roman CYR"/>
          <w:sz w:val="24"/>
          <w:szCs w:val="24"/>
        </w:rPr>
        <w:t xml:space="preserve"> бажаючих </w:t>
      </w:r>
      <w:proofErr w:type="spellStart"/>
      <w:r w:rsidRPr="0073245A">
        <w:rPr>
          <w:rFonts w:ascii="Times New Roman CYR" w:hAnsi="Times New Roman CYR" w:cs="Times New Roman CYR"/>
          <w:sz w:val="24"/>
          <w:szCs w:val="24"/>
        </w:rPr>
        <w:t>здiйснити</w:t>
      </w:r>
      <w:proofErr w:type="spellEnd"/>
      <w:r w:rsidRPr="0073245A">
        <w:rPr>
          <w:rFonts w:ascii="Times New Roman CYR" w:hAnsi="Times New Roman CYR" w:cs="Times New Roman CYR"/>
          <w:sz w:val="24"/>
          <w:szCs w:val="24"/>
        </w:rPr>
        <w:t xml:space="preserve"> таку угоду, незалежними одна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одної сторонами станом на дату визначення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w:t>
      </w:r>
    </w:p>
    <w:p w14:paraId="326A883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Наскiльки</w:t>
      </w:r>
      <w:proofErr w:type="spellEnd"/>
      <w:r w:rsidRPr="0073245A">
        <w:rPr>
          <w:rFonts w:ascii="Times New Roman CYR" w:hAnsi="Times New Roman CYR" w:cs="Times New Roman CYR"/>
          <w:sz w:val="24"/>
          <w:szCs w:val="24"/>
        </w:rPr>
        <w:t xml:space="preserve"> можливо Товариство </w:t>
      </w:r>
      <w:proofErr w:type="spellStart"/>
      <w:r w:rsidRPr="0073245A">
        <w:rPr>
          <w:rFonts w:ascii="Times New Roman CYR" w:hAnsi="Times New Roman CYR" w:cs="Times New Roman CYR"/>
          <w:sz w:val="24"/>
          <w:szCs w:val="24"/>
        </w:rPr>
        <w:t>оцiнює</w:t>
      </w:r>
      <w:proofErr w:type="spellEnd"/>
      <w:r w:rsidRPr="0073245A">
        <w:rPr>
          <w:rFonts w:ascii="Times New Roman CYR" w:hAnsi="Times New Roman CYR" w:cs="Times New Roman CYR"/>
          <w:sz w:val="24"/>
          <w:szCs w:val="24"/>
        </w:rPr>
        <w:t xml:space="preserve"> справедливу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iнструменту</w:t>
      </w:r>
      <w:proofErr w:type="spellEnd"/>
      <w:r w:rsidRPr="0073245A">
        <w:rPr>
          <w:rFonts w:ascii="Times New Roman CYR" w:hAnsi="Times New Roman CYR" w:cs="Times New Roman CYR"/>
          <w:sz w:val="24"/>
          <w:szCs w:val="24"/>
        </w:rPr>
        <w:t xml:space="preserve"> з використанням котирувань даного </w:t>
      </w:r>
      <w:proofErr w:type="spellStart"/>
      <w:r w:rsidRPr="0073245A">
        <w:rPr>
          <w:rFonts w:ascii="Times New Roman CYR" w:hAnsi="Times New Roman CYR" w:cs="Times New Roman CYR"/>
          <w:sz w:val="24"/>
          <w:szCs w:val="24"/>
        </w:rPr>
        <w:t>iнструменту</w:t>
      </w:r>
      <w:proofErr w:type="spellEnd"/>
      <w:r w:rsidRPr="0073245A">
        <w:rPr>
          <w:rFonts w:ascii="Times New Roman CYR" w:hAnsi="Times New Roman CYR" w:cs="Times New Roman CYR"/>
          <w:sz w:val="24"/>
          <w:szCs w:val="24"/>
        </w:rPr>
        <w:t xml:space="preserve"> на активному ринку. Ринок признається активним у випадку, якщо котирування </w:t>
      </w:r>
      <w:proofErr w:type="spellStart"/>
      <w:r w:rsidRPr="0073245A">
        <w:rPr>
          <w:rFonts w:ascii="Times New Roman CYR" w:hAnsi="Times New Roman CYR" w:cs="Times New Roman CYR"/>
          <w:sz w:val="24"/>
          <w:szCs w:val="24"/>
        </w:rPr>
        <w:t>легкодоступнi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вiдображають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фактичнi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регулярнi</w:t>
      </w:r>
      <w:proofErr w:type="spellEnd"/>
      <w:r w:rsidRPr="0073245A">
        <w:rPr>
          <w:rFonts w:ascii="Times New Roman CYR" w:hAnsi="Times New Roman CYR" w:cs="Times New Roman CYR"/>
          <w:sz w:val="24"/>
          <w:szCs w:val="24"/>
        </w:rPr>
        <w:t xml:space="preserve"> угоди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незалежними учасниками ринку.</w:t>
      </w:r>
    </w:p>
    <w:p w14:paraId="3BF8797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вiдсутностi</w:t>
      </w:r>
      <w:proofErr w:type="spellEnd"/>
      <w:r w:rsidRPr="0073245A">
        <w:rPr>
          <w:rFonts w:ascii="Times New Roman CYR" w:hAnsi="Times New Roman CYR" w:cs="Times New Roman CYR"/>
          <w:sz w:val="24"/>
          <w:szCs w:val="24"/>
        </w:rPr>
        <w:t xml:space="preserve"> активного ринку, Товариство визначає справедливу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з використанням </w:t>
      </w:r>
      <w:proofErr w:type="spellStart"/>
      <w:r w:rsidRPr="0073245A">
        <w:rPr>
          <w:rFonts w:ascii="Times New Roman CYR" w:hAnsi="Times New Roman CYR" w:cs="Times New Roman CYR"/>
          <w:sz w:val="24"/>
          <w:szCs w:val="24"/>
        </w:rPr>
        <w:t>методiв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w:t>
      </w:r>
    </w:p>
    <w:p w14:paraId="465817F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C9BCA0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iv) Принцип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за амортизованою </w:t>
      </w:r>
      <w:proofErr w:type="spellStart"/>
      <w:r w:rsidRPr="0073245A">
        <w:rPr>
          <w:rFonts w:ascii="Times New Roman CYR" w:hAnsi="Times New Roman CYR" w:cs="Times New Roman CYR"/>
          <w:sz w:val="24"/>
          <w:szCs w:val="24"/>
        </w:rPr>
        <w:t>вартiстю</w:t>
      </w:r>
      <w:proofErr w:type="spellEnd"/>
    </w:p>
    <w:p w14:paraId="3FA3297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актив </w:t>
      </w:r>
      <w:proofErr w:type="spellStart"/>
      <w:r w:rsidRPr="0073245A">
        <w:rPr>
          <w:rFonts w:ascii="Times New Roman CYR" w:hAnsi="Times New Roman CYR" w:cs="Times New Roman CYR"/>
          <w:sz w:val="24"/>
          <w:szCs w:val="24"/>
        </w:rPr>
        <w:t>оцiнюється</w:t>
      </w:r>
      <w:proofErr w:type="spellEnd"/>
      <w:r w:rsidRPr="0073245A">
        <w:rPr>
          <w:rFonts w:ascii="Times New Roman CYR" w:hAnsi="Times New Roman CYR" w:cs="Times New Roman CYR"/>
          <w:sz w:val="24"/>
          <w:szCs w:val="24"/>
        </w:rPr>
        <w:t xml:space="preserve"> за амортизованою </w:t>
      </w:r>
      <w:proofErr w:type="spellStart"/>
      <w:r w:rsidRPr="0073245A">
        <w:rPr>
          <w:rFonts w:ascii="Times New Roman CYR" w:hAnsi="Times New Roman CYR" w:cs="Times New Roman CYR"/>
          <w:sz w:val="24"/>
          <w:szCs w:val="24"/>
        </w:rPr>
        <w:t>собiвартiстю</w:t>
      </w:r>
      <w:proofErr w:type="spellEnd"/>
      <w:r w:rsidRPr="0073245A">
        <w:rPr>
          <w:rFonts w:ascii="Times New Roman CYR" w:hAnsi="Times New Roman CYR" w:cs="Times New Roman CYR"/>
          <w:sz w:val="24"/>
          <w:szCs w:val="24"/>
        </w:rPr>
        <w:t xml:space="preserve">, якщо </w:t>
      </w:r>
      <w:proofErr w:type="spellStart"/>
      <w:r w:rsidRPr="0073245A">
        <w:rPr>
          <w:rFonts w:ascii="Times New Roman CYR" w:hAnsi="Times New Roman CYR" w:cs="Times New Roman CYR"/>
          <w:sz w:val="24"/>
          <w:szCs w:val="24"/>
        </w:rPr>
        <w:t>вiн</w:t>
      </w:r>
      <w:proofErr w:type="spellEnd"/>
      <w:r w:rsidRPr="0073245A">
        <w:rPr>
          <w:rFonts w:ascii="Times New Roman CYR" w:hAnsi="Times New Roman CYR" w:cs="Times New Roman CYR"/>
          <w:sz w:val="24"/>
          <w:szCs w:val="24"/>
        </w:rPr>
        <w:t xml:space="preserve"> отримується з метою одержання </w:t>
      </w:r>
      <w:proofErr w:type="spellStart"/>
      <w:r w:rsidRPr="0073245A">
        <w:rPr>
          <w:rFonts w:ascii="Times New Roman CYR" w:hAnsi="Times New Roman CYR" w:cs="Times New Roman CYR"/>
          <w:sz w:val="24"/>
          <w:szCs w:val="24"/>
        </w:rPr>
        <w:lastRenderedPageBreak/>
        <w:t>договiрних</w:t>
      </w:r>
      <w:proofErr w:type="spellEnd"/>
      <w:r w:rsidRPr="0073245A">
        <w:rPr>
          <w:rFonts w:ascii="Times New Roman CYR" w:hAnsi="Times New Roman CYR" w:cs="Times New Roman CYR"/>
          <w:sz w:val="24"/>
          <w:szCs w:val="24"/>
        </w:rPr>
        <w:t xml:space="preserve"> грошових </w:t>
      </w:r>
      <w:proofErr w:type="spellStart"/>
      <w:r w:rsidRPr="0073245A">
        <w:rPr>
          <w:rFonts w:ascii="Times New Roman CYR" w:hAnsi="Times New Roman CYR" w:cs="Times New Roman CYR"/>
          <w:sz w:val="24"/>
          <w:szCs w:val="24"/>
        </w:rPr>
        <w:t>потокiв</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договiрнi</w:t>
      </w:r>
      <w:proofErr w:type="spellEnd"/>
      <w:r w:rsidRPr="0073245A">
        <w:rPr>
          <w:rFonts w:ascii="Times New Roman CYR" w:hAnsi="Times New Roman CYR" w:cs="Times New Roman CYR"/>
          <w:sz w:val="24"/>
          <w:szCs w:val="24"/>
        </w:rPr>
        <w:t xml:space="preserve"> умови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активу генерують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потоки, </w:t>
      </w:r>
      <w:proofErr w:type="spellStart"/>
      <w:r w:rsidRPr="0073245A">
        <w:rPr>
          <w:rFonts w:ascii="Times New Roman CYR" w:hAnsi="Times New Roman CYR" w:cs="Times New Roman CYR"/>
          <w:sz w:val="24"/>
          <w:szCs w:val="24"/>
        </w:rPr>
        <w:t>котрi</w:t>
      </w:r>
      <w:proofErr w:type="spellEnd"/>
      <w:r w:rsidRPr="0073245A">
        <w:rPr>
          <w:rFonts w:ascii="Times New Roman CYR" w:hAnsi="Times New Roman CYR" w:cs="Times New Roman CYR"/>
          <w:sz w:val="24"/>
          <w:szCs w:val="24"/>
        </w:rPr>
        <w:t xml:space="preserve"> є суто виплатами основної суми та </w:t>
      </w:r>
      <w:proofErr w:type="spellStart"/>
      <w:r w:rsidRPr="0073245A">
        <w:rPr>
          <w:rFonts w:ascii="Times New Roman CYR" w:hAnsi="Times New Roman CYR" w:cs="Times New Roman CYR"/>
          <w:sz w:val="24"/>
          <w:szCs w:val="24"/>
        </w:rPr>
        <w:t>процентiв</w:t>
      </w:r>
      <w:proofErr w:type="spellEnd"/>
      <w:r w:rsidRPr="0073245A">
        <w:rPr>
          <w:rFonts w:ascii="Times New Roman CYR" w:hAnsi="Times New Roman CYR" w:cs="Times New Roman CYR"/>
          <w:sz w:val="24"/>
          <w:szCs w:val="24"/>
        </w:rPr>
        <w:t xml:space="preserve"> на непогашену частку основної суми. Товариство визнає резерв </w:t>
      </w:r>
      <w:proofErr w:type="spellStart"/>
      <w:r w:rsidRPr="0073245A">
        <w:rPr>
          <w:rFonts w:ascii="Times New Roman CYR" w:hAnsi="Times New Roman CYR" w:cs="Times New Roman CYR"/>
          <w:sz w:val="24"/>
          <w:szCs w:val="24"/>
        </w:rPr>
        <w:t>пiд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кредитнi</w:t>
      </w:r>
      <w:proofErr w:type="spellEnd"/>
      <w:r w:rsidRPr="0073245A">
        <w:rPr>
          <w:rFonts w:ascii="Times New Roman CYR" w:hAnsi="Times New Roman CYR" w:cs="Times New Roman CYR"/>
          <w:sz w:val="24"/>
          <w:szCs w:val="24"/>
        </w:rPr>
        <w:t xml:space="preserve"> збитки за </w:t>
      </w:r>
      <w:proofErr w:type="spellStart"/>
      <w:r w:rsidRPr="0073245A">
        <w:rPr>
          <w:rFonts w:ascii="Times New Roman CYR" w:hAnsi="Times New Roman CYR" w:cs="Times New Roman CYR"/>
          <w:sz w:val="24"/>
          <w:szCs w:val="24"/>
        </w:rPr>
        <w:t>фiнансовим</w:t>
      </w:r>
      <w:proofErr w:type="spellEnd"/>
      <w:r w:rsidRPr="0073245A">
        <w:rPr>
          <w:rFonts w:ascii="Times New Roman CYR" w:hAnsi="Times New Roman CYR" w:cs="Times New Roman CYR"/>
          <w:sz w:val="24"/>
          <w:szCs w:val="24"/>
        </w:rPr>
        <w:t xml:space="preserve"> активом, який </w:t>
      </w:r>
      <w:proofErr w:type="spellStart"/>
      <w:r w:rsidRPr="0073245A">
        <w:rPr>
          <w:rFonts w:ascii="Times New Roman CYR" w:hAnsi="Times New Roman CYR" w:cs="Times New Roman CYR"/>
          <w:sz w:val="24"/>
          <w:szCs w:val="24"/>
        </w:rPr>
        <w:t>облiковується</w:t>
      </w:r>
      <w:proofErr w:type="spellEnd"/>
      <w:r w:rsidRPr="0073245A">
        <w:rPr>
          <w:rFonts w:ascii="Times New Roman CYR" w:hAnsi="Times New Roman CYR" w:cs="Times New Roman CYR"/>
          <w:sz w:val="24"/>
          <w:szCs w:val="24"/>
        </w:rPr>
        <w:t xml:space="preserve"> за амортизованою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w:t>
      </w:r>
    </w:p>
    <w:p w14:paraId="717AA4C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9104B6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v)</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кредитнi</w:t>
      </w:r>
      <w:proofErr w:type="spellEnd"/>
      <w:r w:rsidRPr="0073245A">
        <w:rPr>
          <w:rFonts w:ascii="Times New Roman CYR" w:hAnsi="Times New Roman CYR" w:cs="Times New Roman CYR"/>
          <w:sz w:val="24"/>
          <w:szCs w:val="24"/>
        </w:rPr>
        <w:t xml:space="preserve"> збитки щодо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iнструментiв</w:t>
      </w:r>
      <w:proofErr w:type="spellEnd"/>
    </w:p>
    <w:p w14:paraId="512856B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створює резерв </w:t>
      </w:r>
      <w:proofErr w:type="spellStart"/>
      <w:r w:rsidRPr="0073245A">
        <w:rPr>
          <w:rFonts w:ascii="Times New Roman CYR" w:hAnsi="Times New Roman CYR" w:cs="Times New Roman CYR"/>
          <w:sz w:val="24"/>
          <w:szCs w:val="24"/>
        </w:rPr>
        <w:t>пiд</w:t>
      </w:r>
      <w:proofErr w:type="spellEnd"/>
      <w:r w:rsidRPr="0073245A">
        <w:rPr>
          <w:rFonts w:ascii="Times New Roman CYR" w:hAnsi="Times New Roman CYR" w:cs="Times New Roman CYR"/>
          <w:sz w:val="24"/>
          <w:szCs w:val="24"/>
        </w:rPr>
        <w:t xml:space="preserve"> ОКЗ щодо </w:t>
      </w:r>
      <w:proofErr w:type="spellStart"/>
      <w:r w:rsidRPr="0073245A">
        <w:rPr>
          <w:rFonts w:ascii="Times New Roman CYR" w:hAnsi="Times New Roman CYR" w:cs="Times New Roman CYR"/>
          <w:sz w:val="24"/>
          <w:szCs w:val="24"/>
        </w:rPr>
        <w:t>всiх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крiм</w:t>
      </w:r>
      <w:proofErr w:type="spellEnd"/>
      <w:r w:rsidRPr="0073245A">
        <w:rPr>
          <w:rFonts w:ascii="Times New Roman CYR" w:hAnsi="Times New Roman CYR" w:cs="Times New Roman CYR"/>
          <w:sz w:val="24"/>
          <w:szCs w:val="24"/>
        </w:rPr>
        <w:t xml:space="preserve"> тих,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за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через прибутки/збитки, за </w:t>
      </w:r>
      <w:proofErr w:type="spellStart"/>
      <w:r w:rsidRPr="0073245A">
        <w:rPr>
          <w:rFonts w:ascii="Times New Roman CYR" w:hAnsi="Times New Roman CYR" w:cs="Times New Roman CYR"/>
          <w:sz w:val="24"/>
          <w:szCs w:val="24"/>
        </w:rPr>
        <w:t>розрахункiв</w:t>
      </w:r>
      <w:proofErr w:type="spellEnd"/>
      <w:r w:rsidRPr="0073245A">
        <w:rPr>
          <w:rFonts w:ascii="Times New Roman CYR" w:hAnsi="Times New Roman CYR" w:cs="Times New Roman CYR"/>
          <w:sz w:val="24"/>
          <w:szCs w:val="24"/>
        </w:rPr>
        <w:t xml:space="preserve"> з пов'язаними особами, а також щодо зобов'язань по наданню позик i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гарантiї</w:t>
      </w:r>
      <w:proofErr w:type="spellEnd"/>
      <w:r w:rsidRPr="0073245A">
        <w:rPr>
          <w:rFonts w:ascii="Times New Roman CYR" w:hAnsi="Times New Roman CYR" w:cs="Times New Roman CYR"/>
          <w:sz w:val="24"/>
          <w:szCs w:val="24"/>
        </w:rPr>
        <w:t xml:space="preserve">. Такий резерв </w:t>
      </w:r>
      <w:proofErr w:type="spellStart"/>
      <w:r w:rsidRPr="0073245A">
        <w:rPr>
          <w:rFonts w:ascii="Times New Roman CYR" w:hAnsi="Times New Roman CYR" w:cs="Times New Roman CYR"/>
          <w:sz w:val="24"/>
          <w:szCs w:val="24"/>
        </w:rPr>
        <w:t>пiд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грунтується</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величинi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очiкуваних</w:t>
      </w:r>
      <w:proofErr w:type="spellEnd"/>
      <w:r w:rsidRPr="0073245A">
        <w:rPr>
          <w:rFonts w:ascii="Times New Roman CYR" w:hAnsi="Times New Roman CYR" w:cs="Times New Roman CYR"/>
          <w:sz w:val="24"/>
          <w:szCs w:val="24"/>
        </w:rPr>
        <w:t xml:space="preserve"> кредитних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пов'язаних з </w:t>
      </w:r>
      <w:proofErr w:type="spellStart"/>
      <w:r w:rsidRPr="0073245A">
        <w:rPr>
          <w:rFonts w:ascii="Times New Roman CYR" w:hAnsi="Times New Roman CYR" w:cs="Times New Roman CYR"/>
          <w:sz w:val="24"/>
          <w:szCs w:val="24"/>
        </w:rPr>
        <w:t>ймовiрнiстю</w:t>
      </w:r>
      <w:proofErr w:type="spellEnd"/>
      <w:r w:rsidRPr="0073245A">
        <w:rPr>
          <w:rFonts w:ascii="Times New Roman CYR" w:hAnsi="Times New Roman CYR" w:cs="Times New Roman CYR"/>
          <w:sz w:val="24"/>
          <w:szCs w:val="24"/>
        </w:rPr>
        <w:t xml:space="preserve"> дефолту протягом наступних 12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якщо не </w:t>
      </w:r>
      <w:proofErr w:type="spellStart"/>
      <w:r w:rsidRPr="0073245A">
        <w:rPr>
          <w:rFonts w:ascii="Times New Roman CYR" w:hAnsi="Times New Roman CYR" w:cs="Times New Roman CYR"/>
          <w:sz w:val="24"/>
          <w:szCs w:val="24"/>
        </w:rPr>
        <w:t>вiдбулося</w:t>
      </w:r>
      <w:proofErr w:type="spellEnd"/>
      <w:r w:rsidRPr="0073245A">
        <w:rPr>
          <w:rFonts w:ascii="Times New Roman CYR" w:hAnsi="Times New Roman CYR" w:cs="Times New Roman CYR"/>
          <w:sz w:val="24"/>
          <w:szCs w:val="24"/>
        </w:rPr>
        <w:t xml:space="preserve"> значного </w:t>
      </w:r>
      <w:proofErr w:type="spellStart"/>
      <w:r w:rsidRPr="0073245A">
        <w:rPr>
          <w:rFonts w:ascii="Times New Roman CYR" w:hAnsi="Times New Roman CYR" w:cs="Times New Roman CYR"/>
          <w:sz w:val="24"/>
          <w:szCs w:val="24"/>
        </w:rPr>
        <w:t>збiльшення</w:t>
      </w:r>
      <w:proofErr w:type="spellEnd"/>
      <w:r w:rsidRPr="0073245A">
        <w:rPr>
          <w:rFonts w:ascii="Times New Roman CYR" w:hAnsi="Times New Roman CYR" w:cs="Times New Roman CYR"/>
          <w:sz w:val="24"/>
          <w:szCs w:val="24"/>
        </w:rPr>
        <w:t xml:space="preserve"> кредитного ризику з моменту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 за </w:t>
      </w:r>
      <w:proofErr w:type="spellStart"/>
      <w:r w:rsidRPr="0073245A">
        <w:rPr>
          <w:rFonts w:ascii="Times New Roman CYR" w:hAnsi="Times New Roman CYR" w:cs="Times New Roman CYR"/>
          <w:sz w:val="24"/>
          <w:szCs w:val="24"/>
        </w:rPr>
        <w:t>iндивiдуальними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оцiнками</w:t>
      </w:r>
      <w:proofErr w:type="spellEnd"/>
      <w:r w:rsidRPr="0073245A">
        <w:rPr>
          <w:rFonts w:ascii="Times New Roman CYR" w:hAnsi="Times New Roman CYR" w:cs="Times New Roman CYR"/>
          <w:sz w:val="24"/>
          <w:szCs w:val="24"/>
        </w:rPr>
        <w:t>.</w:t>
      </w:r>
    </w:p>
    <w:p w14:paraId="1392ED0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застосовує спрощений </w:t>
      </w:r>
      <w:proofErr w:type="spellStart"/>
      <w:r w:rsidRPr="0073245A">
        <w:rPr>
          <w:rFonts w:ascii="Times New Roman CYR" w:hAnsi="Times New Roman CYR" w:cs="Times New Roman CYR"/>
          <w:sz w:val="24"/>
          <w:szCs w:val="24"/>
        </w:rPr>
        <w:t>пiдхiд</w:t>
      </w:r>
      <w:proofErr w:type="spellEnd"/>
      <w:r w:rsidRPr="0073245A">
        <w:rPr>
          <w:rFonts w:ascii="Times New Roman CYR" w:hAnsi="Times New Roman CYR" w:cs="Times New Roman CYR"/>
          <w:sz w:val="24"/>
          <w:szCs w:val="24"/>
        </w:rPr>
        <w:t xml:space="preserve"> до визнання </w:t>
      </w:r>
      <w:proofErr w:type="spellStart"/>
      <w:r w:rsidRPr="0073245A">
        <w:rPr>
          <w:rFonts w:ascii="Times New Roman CYR" w:hAnsi="Times New Roman CYR" w:cs="Times New Roman CYR"/>
          <w:sz w:val="24"/>
          <w:szCs w:val="24"/>
        </w:rPr>
        <w:t>очiкуваних</w:t>
      </w:r>
      <w:proofErr w:type="spellEnd"/>
      <w:r w:rsidRPr="0073245A">
        <w:rPr>
          <w:rFonts w:ascii="Times New Roman CYR" w:hAnsi="Times New Roman CYR" w:cs="Times New Roman CYR"/>
          <w:sz w:val="24"/>
          <w:szCs w:val="24"/>
        </w:rPr>
        <w:t xml:space="preserve"> кредитних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на весь строк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торгової та </w:t>
      </w:r>
      <w:proofErr w:type="spellStart"/>
      <w:r w:rsidRPr="0073245A">
        <w:rPr>
          <w:rFonts w:ascii="Times New Roman CYR" w:hAnsi="Times New Roman CYR" w:cs="Times New Roman CYR"/>
          <w:sz w:val="24"/>
          <w:szCs w:val="24"/>
        </w:rPr>
        <w:t>iншої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дебiторської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заборгованостi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згiдно</w:t>
      </w:r>
      <w:proofErr w:type="spellEnd"/>
      <w:r w:rsidRPr="0073245A">
        <w:rPr>
          <w:rFonts w:ascii="Times New Roman CYR" w:hAnsi="Times New Roman CYR" w:cs="Times New Roman CYR"/>
          <w:sz w:val="24"/>
          <w:szCs w:val="24"/>
        </w:rPr>
        <w:t xml:space="preserve"> з МСФЗ 9. Товариство </w:t>
      </w:r>
      <w:proofErr w:type="spellStart"/>
      <w:r w:rsidRPr="0073245A">
        <w:rPr>
          <w:rFonts w:ascii="Times New Roman CYR" w:hAnsi="Times New Roman CYR" w:cs="Times New Roman CYR"/>
          <w:sz w:val="24"/>
          <w:szCs w:val="24"/>
        </w:rPr>
        <w:t>вiдображає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кредитнi</w:t>
      </w:r>
      <w:proofErr w:type="spellEnd"/>
      <w:r w:rsidRPr="0073245A">
        <w:rPr>
          <w:rFonts w:ascii="Times New Roman CYR" w:hAnsi="Times New Roman CYR" w:cs="Times New Roman CYR"/>
          <w:sz w:val="24"/>
          <w:szCs w:val="24"/>
        </w:rPr>
        <w:t xml:space="preserve"> збитки та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очiкуваних</w:t>
      </w:r>
      <w:proofErr w:type="spellEnd"/>
      <w:r w:rsidRPr="0073245A">
        <w:rPr>
          <w:rFonts w:ascii="Times New Roman CYR" w:hAnsi="Times New Roman CYR" w:cs="Times New Roman CYR"/>
          <w:sz w:val="24"/>
          <w:szCs w:val="24"/>
        </w:rPr>
        <w:t xml:space="preserve"> кредитних втрат на кожну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щоб </w:t>
      </w:r>
      <w:proofErr w:type="spellStart"/>
      <w:r w:rsidRPr="0073245A">
        <w:rPr>
          <w:rFonts w:ascii="Times New Roman CYR" w:hAnsi="Times New Roman CYR" w:cs="Times New Roman CYR"/>
          <w:sz w:val="24"/>
          <w:szCs w:val="24"/>
        </w:rPr>
        <w:t>вiдобразити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в кредитному ризику </w:t>
      </w: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w:t>
      </w:r>
    </w:p>
    <w:p w14:paraId="069C749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При </w:t>
      </w:r>
      <w:proofErr w:type="spellStart"/>
      <w:r w:rsidRPr="0073245A">
        <w:rPr>
          <w:rFonts w:ascii="Times New Roman CYR" w:hAnsi="Times New Roman CYR" w:cs="Times New Roman CYR"/>
          <w:sz w:val="24"/>
          <w:szCs w:val="24"/>
        </w:rPr>
        <w:t>визначеннi</w:t>
      </w:r>
      <w:proofErr w:type="spellEnd"/>
      <w:r w:rsidRPr="0073245A">
        <w:rPr>
          <w:rFonts w:ascii="Times New Roman CYR" w:hAnsi="Times New Roman CYR" w:cs="Times New Roman CYR"/>
          <w:sz w:val="24"/>
          <w:szCs w:val="24"/>
        </w:rPr>
        <w:t xml:space="preserve"> того, чи </w:t>
      </w:r>
      <w:proofErr w:type="spellStart"/>
      <w:r w:rsidRPr="0073245A">
        <w:rPr>
          <w:rFonts w:ascii="Times New Roman CYR" w:hAnsi="Times New Roman CYR" w:cs="Times New Roman CYR"/>
          <w:sz w:val="24"/>
          <w:szCs w:val="24"/>
        </w:rPr>
        <w:t>збiльшився</w:t>
      </w:r>
      <w:proofErr w:type="spellEnd"/>
      <w:r w:rsidRPr="0073245A">
        <w:rPr>
          <w:rFonts w:ascii="Times New Roman CYR" w:hAnsi="Times New Roman CYR" w:cs="Times New Roman CYR"/>
          <w:sz w:val="24"/>
          <w:szCs w:val="24"/>
        </w:rPr>
        <w:t xml:space="preserve"> кредитний ризик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активу з моменту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 та при </w:t>
      </w:r>
      <w:proofErr w:type="spellStart"/>
      <w:r w:rsidRPr="0073245A">
        <w:rPr>
          <w:rFonts w:ascii="Times New Roman CYR" w:hAnsi="Times New Roman CYR" w:cs="Times New Roman CYR"/>
          <w:sz w:val="24"/>
          <w:szCs w:val="24"/>
        </w:rPr>
        <w:t>оцiнцi</w:t>
      </w:r>
      <w:proofErr w:type="spellEnd"/>
      <w:r w:rsidRPr="0073245A">
        <w:rPr>
          <w:rFonts w:ascii="Times New Roman CYR" w:hAnsi="Times New Roman CYR" w:cs="Times New Roman CYR"/>
          <w:sz w:val="24"/>
          <w:szCs w:val="24"/>
        </w:rPr>
        <w:t xml:space="preserve"> ОКЗ, Товариство вважає, що наявна </w:t>
      </w:r>
      <w:proofErr w:type="spellStart"/>
      <w:r w:rsidRPr="0073245A">
        <w:rPr>
          <w:rFonts w:ascii="Times New Roman CYR" w:hAnsi="Times New Roman CYR" w:cs="Times New Roman CYR"/>
          <w:sz w:val="24"/>
          <w:szCs w:val="24"/>
        </w:rPr>
        <w:t>iнформацiя</w:t>
      </w:r>
      <w:proofErr w:type="spellEnd"/>
      <w:r w:rsidRPr="0073245A">
        <w:rPr>
          <w:rFonts w:ascii="Times New Roman CYR" w:hAnsi="Times New Roman CYR" w:cs="Times New Roman CYR"/>
          <w:sz w:val="24"/>
          <w:szCs w:val="24"/>
        </w:rPr>
        <w:t xml:space="preserve"> є релевантною, актуальною та доступною без </w:t>
      </w:r>
      <w:proofErr w:type="spellStart"/>
      <w:r w:rsidRPr="0073245A">
        <w:rPr>
          <w:rFonts w:ascii="Times New Roman CYR" w:hAnsi="Times New Roman CYR" w:cs="Times New Roman CYR"/>
          <w:sz w:val="24"/>
          <w:szCs w:val="24"/>
        </w:rPr>
        <w:t>надмiрних</w:t>
      </w:r>
      <w:proofErr w:type="spellEnd"/>
      <w:r w:rsidRPr="0073245A">
        <w:rPr>
          <w:rFonts w:ascii="Times New Roman CYR" w:hAnsi="Times New Roman CYR" w:cs="Times New Roman CYR"/>
          <w:sz w:val="24"/>
          <w:szCs w:val="24"/>
        </w:rPr>
        <w:t xml:space="preserve"> витрат або зусиль. Це включає в себе як </w:t>
      </w:r>
      <w:proofErr w:type="spellStart"/>
      <w:r w:rsidRPr="0073245A">
        <w:rPr>
          <w:rFonts w:ascii="Times New Roman CYR" w:hAnsi="Times New Roman CYR" w:cs="Times New Roman CYR"/>
          <w:sz w:val="24"/>
          <w:szCs w:val="24"/>
        </w:rPr>
        <w:t>кiлькiсну</w:t>
      </w:r>
      <w:proofErr w:type="spellEnd"/>
      <w:r w:rsidRPr="0073245A">
        <w:rPr>
          <w:rFonts w:ascii="Times New Roman CYR" w:hAnsi="Times New Roman CYR" w:cs="Times New Roman CYR"/>
          <w:sz w:val="24"/>
          <w:szCs w:val="24"/>
        </w:rPr>
        <w:t xml:space="preserve">, так i </w:t>
      </w:r>
      <w:proofErr w:type="spellStart"/>
      <w:r w:rsidRPr="0073245A">
        <w:rPr>
          <w:rFonts w:ascii="Times New Roman CYR" w:hAnsi="Times New Roman CYR" w:cs="Times New Roman CYR"/>
          <w:sz w:val="24"/>
          <w:szCs w:val="24"/>
        </w:rPr>
        <w:t>якiсну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iнформацiю</w:t>
      </w:r>
      <w:proofErr w:type="spellEnd"/>
      <w:r w:rsidRPr="0073245A">
        <w:rPr>
          <w:rFonts w:ascii="Times New Roman CYR" w:hAnsi="Times New Roman CYR" w:cs="Times New Roman CYR"/>
          <w:sz w:val="24"/>
          <w:szCs w:val="24"/>
        </w:rPr>
        <w:t xml:space="preserve"> та їх </w:t>
      </w:r>
      <w:proofErr w:type="spellStart"/>
      <w:r w:rsidRPr="0073245A">
        <w:rPr>
          <w:rFonts w:ascii="Times New Roman CYR" w:hAnsi="Times New Roman CYR" w:cs="Times New Roman CYR"/>
          <w:sz w:val="24"/>
          <w:szCs w:val="24"/>
        </w:rPr>
        <w:t>аналiз</w:t>
      </w:r>
      <w:proofErr w:type="spellEnd"/>
      <w:r w:rsidRPr="0073245A">
        <w:rPr>
          <w:rFonts w:ascii="Times New Roman CYR" w:hAnsi="Times New Roman CYR" w:cs="Times New Roman CYR"/>
          <w:sz w:val="24"/>
          <w:szCs w:val="24"/>
        </w:rPr>
        <w:t xml:space="preserve">, виходячи з </w:t>
      </w:r>
      <w:proofErr w:type="spellStart"/>
      <w:r w:rsidRPr="0073245A">
        <w:rPr>
          <w:rFonts w:ascii="Times New Roman CYR" w:hAnsi="Times New Roman CYR" w:cs="Times New Roman CYR"/>
          <w:sz w:val="24"/>
          <w:szCs w:val="24"/>
        </w:rPr>
        <w:t>iсторичного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досвiду</w:t>
      </w:r>
      <w:proofErr w:type="spellEnd"/>
      <w:r w:rsidRPr="0073245A">
        <w:rPr>
          <w:rFonts w:ascii="Times New Roman CYR" w:hAnsi="Times New Roman CYR" w:cs="Times New Roman CYR"/>
          <w:sz w:val="24"/>
          <w:szCs w:val="24"/>
        </w:rPr>
        <w:t xml:space="preserve"> Товариства та </w:t>
      </w:r>
      <w:proofErr w:type="spellStart"/>
      <w:r w:rsidRPr="0073245A">
        <w:rPr>
          <w:rFonts w:ascii="Times New Roman CYR" w:hAnsi="Times New Roman CYR" w:cs="Times New Roman CYR"/>
          <w:sz w:val="24"/>
          <w:szCs w:val="24"/>
        </w:rPr>
        <w:t>обгрунтованої</w:t>
      </w:r>
      <w:proofErr w:type="spellEnd"/>
      <w:r w:rsidRPr="0073245A">
        <w:rPr>
          <w:rFonts w:ascii="Times New Roman CYR" w:hAnsi="Times New Roman CYR" w:cs="Times New Roman CYR"/>
          <w:sz w:val="24"/>
          <w:szCs w:val="24"/>
        </w:rPr>
        <w:t xml:space="preserve"> кредитної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w:t>
      </w:r>
    </w:p>
    <w:p w14:paraId="3B30DA0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вважає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актив неплатоспроможним, коли </w:t>
      </w:r>
      <w:proofErr w:type="spellStart"/>
      <w:r w:rsidRPr="0073245A">
        <w:rPr>
          <w:rFonts w:ascii="Times New Roman CYR" w:hAnsi="Times New Roman CYR" w:cs="Times New Roman CYR"/>
          <w:sz w:val="24"/>
          <w:szCs w:val="24"/>
        </w:rPr>
        <w:t>малоймовiрно</w:t>
      </w:r>
      <w:proofErr w:type="spellEnd"/>
      <w:r w:rsidRPr="0073245A">
        <w:rPr>
          <w:rFonts w:ascii="Times New Roman CYR" w:hAnsi="Times New Roman CYR" w:cs="Times New Roman CYR"/>
          <w:sz w:val="24"/>
          <w:szCs w:val="24"/>
        </w:rPr>
        <w:t xml:space="preserve">, що позичальник сплатить свої </w:t>
      </w:r>
      <w:proofErr w:type="spellStart"/>
      <w:r w:rsidRPr="0073245A">
        <w:rPr>
          <w:rFonts w:ascii="Times New Roman CYR" w:hAnsi="Times New Roman CYR" w:cs="Times New Roman CYR"/>
          <w:sz w:val="24"/>
          <w:szCs w:val="24"/>
        </w:rPr>
        <w:t>кредитнi</w:t>
      </w:r>
      <w:proofErr w:type="spellEnd"/>
      <w:r w:rsidRPr="0073245A">
        <w:rPr>
          <w:rFonts w:ascii="Times New Roman CYR" w:hAnsi="Times New Roman CYR" w:cs="Times New Roman CYR"/>
          <w:sz w:val="24"/>
          <w:szCs w:val="24"/>
        </w:rPr>
        <w:t xml:space="preserve"> зобов'язання перед Товариством в повному </w:t>
      </w:r>
      <w:proofErr w:type="spellStart"/>
      <w:r w:rsidRPr="0073245A">
        <w:rPr>
          <w:rFonts w:ascii="Times New Roman CYR" w:hAnsi="Times New Roman CYR" w:cs="Times New Roman CYR"/>
          <w:sz w:val="24"/>
          <w:szCs w:val="24"/>
        </w:rPr>
        <w:t>обсязi</w:t>
      </w:r>
      <w:proofErr w:type="spellEnd"/>
      <w:r w:rsidRPr="0073245A">
        <w:rPr>
          <w:rFonts w:ascii="Times New Roman CYR" w:hAnsi="Times New Roman CYR" w:cs="Times New Roman CYR"/>
          <w:sz w:val="24"/>
          <w:szCs w:val="24"/>
        </w:rPr>
        <w:t>.</w:t>
      </w:r>
    </w:p>
    <w:p w14:paraId="5C2857D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2BDC5A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vi) Припинення визнання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iнструментiв</w:t>
      </w:r>
      <w:proofErr w:type="spellEnd"/>
    </w:p>
    <w:p w14:paraId="155400D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припиняє визнавати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актив лише у тих випадках, коли припиняють свою </w:t>
      </w:r>
      <w:proofErr w:type="spellStart"/>
      <w:r w:rsidRPr="0073245A">
        <w:rPr>
          <w:rFonts w:ascii="Times New Roman CYR" w:hAnsi="Times New Roman CYR" w:cs="Times New Roman CYR"/>
          <w:sz w:val="24"/>
          <w:szCs w:val="24"/>
        </w:rPr>
        <w:t>дiю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договiрнi</w:t>
      </w:r>
      <w:proofErr w:type="spellEnd"/>
      <w:r w:rsidRPr="0073245A">
        <w:rPr>
          <w:rFonts w:ascii="Times New Roman CYR" w:hAnsi="Times New Roman CYR" w:cs="Times New Roman CYR"/>
          <w:sz w:val="24"/>
          <w:szCs w:val="24"/>
        </w:rPr>
        <w:t xml:space="preserve"> права на потоки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цього активу, або ж коли воно передає </w:t>
      </w:r>
      <w:proofErr w:type="spellStart"/>
      <w:r w:rsidRPr="0073245A">
        <w:rPr>
          <w:rFonts w:ascii="Times New Roman CYR" w:hAnsi="Times New Roman CYR" w:cs="Times New Roman CYR"/>
          <w:sz w:val="24"/>
          <w:szCs w:val="24"/>
        </w:rPr>
        <w:t>фiнансовий</w:t>
      </w:r>
      <w:proofErr w:type="spellEnd"/>
      <w:r w:rsidRPr="0073245A">
        <w:rPr>
          <w:rFonts w:ascii="Times New Roman CYR" w:hAnsi="Times New Roman CYR" w:cs="Times New Roman CYR"/>
          <w:sz w:val="24"/>
          <w:szCs w:val="24"/>
        </w:rPr>
        <w:t xml:space="preserve"> актив i </w:t>
      </w:r>
      <w:proofErr w:type="spellStart"/>
      <w:r w:rsidRPr="0073245A">
        <w:rPr>
          <w:rFonts w:ascii="Times New Roman CYR" w:hAnsi="Times New Roman CYR" w:cs="Times New Roman CYR"/>
          <w:sz w:val="24"/>
          <w:szCs w:val="24"/>
        </w:rPr>
        <w:t>всi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iстотнi</w:t>
      </w:r>
      <w:proofErr w:type="spellEnd"/>
      <w:r w:rsidRPr="0073245A">
        <w:rPr>
          <w:rFonts w:ascii="Times New Roman CYR" w:hAnsi="Times New Roman CYR" w:cs="Times New Roman CYR"/>
          <w:sz w:val="24"/>
          <w:szCs w:val="24"/>
        </w:rPr>
        <w:t xml:space="preserve"> ризики й вигоди, </w:t>
      </w:r>
      <w:proofErr w:type="spellStart"/>
      <w:r w:rsidRPr="0073245A">
        <w:rPr>
          <w:rFonts w:ascii="Times New Roman CYR" w:hAnsi="Times New Roman CYR" w:cs="Times New Roman CYR"/>
          <w:sz w:val="24"/>
          <w:szCs w:val="24"/>
        </w:rPr>
        <w:t>пов'язанi</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володiнням</w:t>
      </w:r>
      <w:proofErr w:type="spellEnd"/>
      <w:r w:rsidRPr="0073245A">
        <w:rPr>
          <w:rFonts w:ascii="Times New Roman CYR" w:hAnsi="Times New Roman CYR" w:cs="Times New Roman CYR"/>
          <w:sz w:val="24"/>
          <w:szCs w:val="24"/>
        </w:rPr>
        <w:t xml:space="preserve"> цим активом, </w:t>
      </w:r>
      <w:proofErr w:type="spellStart"/>
      <w:r w:rsidRPr="0073245A">
        <w:rPr>
          <w:rFonts w:ascii="Times New Roman CYR" w:hAnsi="Times New Roman CYR" w:cs="Times New Roman CYR"/>
          <w:sz w:val="24"/>
          <w:szCs w:val="24"/>
        </w:rPr>
        <w:t>iншiй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сторонi</w:t>
      </w:r>
      <w:proofErr w:type="spellEnd"/>
      <w:r w:rsidRPr="0073245A">
        <w:rPr>
          <w:rFonts w:ascii="Times New Roman CYR" w:hAnsi="Times New Roman CYR" w:cs="Times New Roman CYR"/>
          <w:sz w:val="24"/>
          <w:szCs w:val="24"/>
        </w:rPr>
        <w:t>.</w:t>
      </w:r>
    </w:p>
    <w:p w14:paraId="52B01C6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повного припинення визнання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активу </w:t>
      </w:r>
      <w:proofErr w:type="spellStart"/>
      <w:r w:rsidRPr="0073245A">
        <w:rPr>
          <w:rFonts w:ascii="Times New Roman CYR" w:hAnsi="Times New Roman CYR" w:cs="Times New Roman CYR"/>
          <w:sz w:val="24"/>
          <w:szCs w:val="24"/>
        </w:rPr>
        <w:t>рiзниця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балансовою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активу та сумою </w:t>
      </w:r>
      <w:proofErr w:type="spellStart"/>
      <w:r w:rsidRPr="0073245A">
        <w:rPr>
          <w:rFonts w:ascii="Times New Roman CYR" w:hAnsi="Times New Roman CYR" w:cs="Times New Roman CYR"/>
          <w:sz w:val="24"/>
          <w:szCs w:val="24"/>
        </w:rPr>
        <w:t>компенсацiї</w:t>
      </w:r>
      <w:proofErr w:type="spellEnd"/>
      <w:r w:rsidRPr="0073245A">
        <w:rPr>
          <w:rFonts w:ascii="Times New Roman CYR" w:hAnsi="Times New Roman CYR" w:cs="Times New Roman CYR"/>
          <w:sz w:val="24"/>
          <w:szCs w:val="24"/>
        </w:rPr>
        <w:t xml:space="preserve"> отриманої i до отримання та накопиченим прибутком або збитком, який був визнаний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iнших</w:t>
      </w:r>
      <w:proofErr w:type="spellEnd"/>
      <w:r w:rsidRPr="0073245A">
        <w:rPr>
          <w:rFonts w:ascii="Times New Roman CYR" w:hAnsi="Times New Roman CYR" w:cs="Times New Roman CYR"/>
          <w:sz w:val="24"/>
          <w:szCs w:val="24"/>
        </w:rPr>
        <w:t xml:space="preserve"> сукупних </w:t>
      </w:r>
      <w:proofErr w:type="spellStart"/>
      <w:r w:rsidRPr="0073245A">
        <w:rPr>
          <w:rFonts w:ascii="Times New Roman CYR" w:hAnsi="Times New Roman CYR" w:cs="Times New Roman CYR"/>
          <w:sz w:val="24"/>
          <w:szCs w:val="24"/>
        </w:rPr>
        <w:t>доходiв</w:t>
      </w:r>
      <w:proofErr w:type="spellEnd"/>
      <w:r w:rsidRPr="0073245A">
        <w:rPr>
          <w:rFonts w:ascii="Times New Roman CYR" w:hAnsi="Times New Roman CYR" w:cs="Times New Roman CYR"/>
          <w:sz w:val="24"/>
          <w:szCs w:val="24"/>
        </w:rPr>
        <w:t xml:space="preserve"> та накопичений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власного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 xml:space="preserve">, визнається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w:t>
      </w:r>
    </w:p>
    <w:p w14:paraId="493E8A6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припиняє визнавати </w:t>
      </w:r>
      <w:proofErr w:type="spellStart"/>
      <w:r w:rsidRPr="0073245A">
        <w:rPr>
          <w:rFonts w:ascii="Times New Roman CYR" w:hAnsi="Times New Roman CYR" w:cs="Times New Roman CYR"/>
          <w:sz w:val="24"/>
          <w:szCs w:val="24"/>
        </w:rPr>
        <w:t>фiнансовi</w:t>
      </w:r>
      <w:proofErr w:type="spellEnd"/>
      <w:r w:rsidRPr="0073245A">
        <w:rPr>
          <w:rFonts w:ascii="Times New Roman CYR" w:hAnsi="Times New Roman CYR" w:cs="Times New Roman CYR"/>
          <w:sz w:val="24"/>
          <w:szCs w:val="24"/>
        </w:rPr>
        <w:t xml:space="preserve"> зобов'язання </w:t>
      </w:r>
      <w:proofErr w:type="spellStart"/>
      <w:r w:rsidRPr="0073245A">
        <w:rPr>
          <w:rFonts w:ascii="Times New Roman CYR" w:hAnsi="Times New Roman CYR" w:cs="Times New Roman CYR"/>
          <w:sz w:val="24"/>
          <w:szCs w:val="24"/>
        </w:rPr>
        <w:t>тодi</w:t>
      </w:r>
      <w:proofErr w:type="spellEnd"/>
      <w:r w:rsidRPr="0073245A">
        <w:rPr>
          <w:rFonts w:ascii="Times New Roman CYR" w:hAnsi="Times New Roman CYR" w:cs="Times New Roman CYR"/>
          <w:sz w:val="24"/>
          <w:szCs w:val="24"/>
        </w:rPr>
        <w:t xml:space="preserve">, коли зобов'язання Товариства </w:t>
      </w:r>
      <w:proofErr w:type="spellStart"/>
      <w:r w:rsidRPr="0073245A">
        <w:rPr>
          <w:rFonts w:ascii="Times New Roman CYR" w:hAnsi="Times New Roman CYR" w:cs="Times New Roman CYR"/>
          <w:sz w:val="24"/>
          <w:szCs w:val="24"/>
        </w:rPr>
        <w:t>виконанi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вiдмiненi</w:t>
      </w:r>
      <w:proofErr w:type="spellEnd"/>
      <w:r w:rsidRPr="0073245A">
        <w:rPr>
          <w:rFonts w:ascii="Times New Roman CYR" w:hAnsi="Times New Roman CYR" w:cs="Times New Roman CYR"/>
          <w:sz w:val="24"/>
          <w:szCs w:val="24"/>
        </w:rPr>
        <w:t xml:space="preserve"> або спливає строк їхньої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Рiзниця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балансовою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зобов'язання, визнання якого було припинене, i </w:t>
      </w:r>
      <w:proofErr w:type="spellStart"/>
      <w:r w:rsidRPr="0073245A">
        <w:rPr>
          <w:rFonts w:ascii="Times New Roman CYR" w:hAnsi="Times New Roman CYR" w:cs="Times New Roman CYR"/>
          <w:sz w:val="24"/>
          <w:szCs w:val="24"/>
        </w:rPr>
        <w:t>компенсацiєю</w:t>
      </w:r>
      <w:proofErr w:type="spellEnd"/>
      <w:r w:rsidRPr="0073245A">
        <w:rPr>
          <w:rFonts w:ascii="Times New Roman CYR" w:hAnsi="Times New Roman CYR" w:cs="Times New Roman CYR"/>
          <w:sz w:val="24"/>
          <w:szCs w:val="24"/>
        </w:rPr>
        <w:t xml:space="preserve"> сплаченою або до виплати визнається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w:t>
      </w:r>
    </w:p>
    <w:p w14:paraId="7F4FD22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43EFCD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(д)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p>
    <w:p w14:paraId="6F776F2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Всi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нефiнансовi</w:t>
      </w:r>
      <w:proofErr w:type="spellEnd"/>
      <w:r w:rsidRPr="0073245A">
        <w:rPr>
          <w:rFonts w:ascii="Times New Roman CYR" w:hAnsi="Times New Roman CYR" w:cs="Times New Roman CYR"/>
          <w:sz w:val="24"/>
          <w:szCs w:val="24"/>
        </w:rPr>
        <w:t xml:space="preserve"> активи, </w:t>
      </w:r>
      <w:proofErr w:type="spellStart"/>
      <w:r w:rsidRPr="0073245A">
        <w:rPr>
          <w:rFonts w:ascii="Times New Roman CYR" w:hAnsi="Times New Roman CYR" w:cs="Times New Roman CYR"/>
          <w:sz w:val="24"/>
          <w:szCs w:val="24"/>
        </w:rPr>
        <w:t>вiдмiннi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вiдстрочених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податкiв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оцiнюються</w:t>
      </w:r>
      <w:proofErr w:type="spellEnd"/>
      <w:r w:rsidRPr="0073245A">
        <w:rPr>
          <w:rFonts w:ascii="Times New Roman CYR" w:hAnsi="Times New Roman CYR" w:cs="Times New Roman CYR"/>
          <w:sz w:val="24"/>
          <w:szCs w:val="24"/>
        </w:rPr>
        <w:t xml:space="preserve"> станом на кожну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на предмет </w:t>
      </w:r>
      <w:proofErr w:type="spellStart"/>
      <w:r w:rsidRPr="0073245A">
        <w:rPr>
          <w:rFonts w:ascii="Times New Roman CYR" w:hAnsi="Times New Roman CYR" w:cs="Times New Roman CYR"/>
          <w:sz w:val="24"/>
          <w:szCs w:val="24"/>
        </w:rPr>
        <w:t>наявностi</w:t>
      </w:r>
      <w:proofErr w:type="spellEnd"/>
      <w:r w:rsidRPr="0073245A">
        <w:rPr>
          <w:rFonts w:ascii="Times New Roman CYR" w:hAnsi="Times New Roman CYR" w:cs="Times New Roman CYR"/>
          <w:sz w:val="24"/>
          <w:szCs w:val="24"/>
        </w:rPr>
        <w:t xml:space="preserve"> ознак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Вiдновлювальна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є величина </w:t>
      </w:r>
      <w:proofErr w:type="spellStart"/>
      <w:r w:rsidRPr="0073245A">
        <w:rPr>
          <w:rFonts w:ascii="Times New Roman CYR" w:hAnsi="Times New Roman CYR" w:cs="Times New Roman CYR"/>
          <w:sz w:val="24"/>
          <w:szCs w:val="24"/>
        </w:rPr>
        <w:t>найбiльша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за вирахуванням витрат на продаж та </w:t>
      </w:r>
      <w:proofErr w:type="spellStart"/>
      <w:r w:rsidRPr="0073245A">
        <w:rPr>
          <w:rFonts w:ascii="Times New Roman CYR" w:hAnsi="Times New Roman CYR" w:cs="Times New Roman CYR"/>
          <w:sz w:val="24"/>
          <w:szCs w:val="24"/>
        </w:rPr>
        <w:t>цiнностi</w:t>
      </w:r>
      <w:proofErr w:type="spellEnd"/>
      <w:r w:rsidRPr="0073245A">
        <w:rPr>
          <w:rFonts w:ascii="Times New Roman CYR" w:hAnsi="Times New Roman CYR" w:cs="Times New Roman CYR"/>
          <w:sz w:val="24"/>
          <w:szCs w:val="24"/>
        </w:rPr>
        <w:t xml:space="preserve"> використання. При </w:t>
      </w:r>
      <w:proofErr w:type="spellStart"/>
      <w:r w:rsidRPr="0073245A">
        <w:rPr>
          <w:rFonts w:ascii="Times New Roman CYR" w:hAnsi="Times New Roman CYR" w:cs="Times New Roman CYR"/>
          <w:sz w:val="24"/>
          <w:szCs w:val="24"/>
        </w:rPr>
        <w:t>визначеннi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цiнностi</w:t>
      </w:r>
      <w:proofErr w:type="spellEnd"/>
      <w:r w:rsidRPr="0073245A">
        <w:rPr>
          <w:rFonts w:ascii="Times New Roman CYR" w:hAnsi="Times New Roman CYR" w:cs="Times New Roman CYR"/>
          <w:sz w:val="24"/>
          <w:szCs w:val="24"/>
        </w:rPr>
        <w:t xml:space="preserve"> використання </w:t>
      </w:r>
      <w:proofErr w:type="spellStart"/>
      <w:r w:rsidRPr="0073245A">
        <w:rPr>
          <w:rFonts w:ascii="Times New Roman CYR" w:hAnsi="Times New Roman CYR" w:cs="Times New Roman CYR"/>
          <w:sz w:val="24"/>
          <w:szCs w:val="24"/>
        </w:rPr>
        <w:t>передбачуванi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майбутнi</w:t>
      </w:r>
      <w:proofErr w:type="spellEnd"/>
      <w:r w:rsidRPr="0073245A">
        <w:rPr>
          <w:rFonts w:ascii="Times New Roman CYR" w:hAnsi="Times New Roman CYR" w:cs="Times New Roman CYR"/>
          <w:sz w:val="24"/>
          <w:szCs w:val="24"/>
        </w:rPr>
        <w:t xml:space="preserve"> потоки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дисконтуються до їх приведеної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з використанням ставки дисконтування до оподаткування, яка </w:t>
      </w:r>
      <w:proofErr w:type="spellStart"/>
      <w:r w:rsidRPr="0073245A">
        <w:rPr>
          <w:rFonts w:ascii="Times New Roman CYR" w:hAnsi="Times New Roman CYR" w:cs="Times New Roman CYR"/>
          <w:sz w:val="24"/>
          <w:szCs w:val="24"/>
        </w:rPr>
        <w:t>вiдображає</w:t>
      </w:r>
      <w:proofErr w:type="spellEnd"/>
      <w:r w:rsidRPr="0073245A">
        <w:rPr>
          <w:rFonts w:ascii="Times New Roman CYR" w:hAnsi="Times New Roman CYR" w:cs="Times New Roman CYR"/>
          <w:sz w:val="24"/>
          <w:szCs w:val="24"/>
        </w:rPr>
        <w:t xml:space="preserve"> поточну ринкову </w:t>
      </w:r>
      <w:proofErr w:type="spellStart"/>
      <w:r w:rsidRPr="0073245A">
        <w:rPr>
          <w:rFonts w:ascii="Times New Roman CYR" w:hAnsi="Times New Roman CYR" w:cs="Times New Roman CYR"/>
          <w:sz w:val="24"/>
          <w:szCs w:val="24"/>
        </w:rPr>
        <w:t>оцiнку</w:t>
      </w:r>
      <w:proofErr w:type="spellEnd"/>
      <w:r w:rsidRPr="0073245A">
        <w:rPr>
          <w:rFonts w:ascii="Times New Roman CYR" w:hAnsi="Times New Roman CYR" w:cs="Times New Roman CYR"/>
          <w:sz w:val="24"/>
          <w:szCs w:val="24"/>
        </w:rPr>
        <w:t xml:space="preserve"> тимчасової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грошей та ризику, що притаманний даному активу. Для активу який не генерує </w:t>
      </w:r>
      <w:proofErr w:type="spellStart"/>
      <w:r w:rsidRPr="0073245A">
        <w:rPr>
          <w:rFonts w:ascii="Times New Roman CYR" w:hAnsi="Times New Roman CYR" w:cs="Times New Roman CYR"/>
          <w:sz w:val="24"/>
          <w:szCs w:val="24"/>
        </w:rPr>
        <w:t>потiк</w:t>
      </w:r>
      <w:proofErr w:type="spellEnd"/>
      <w:r w:rsidRPr="0073245A">
        <w:rPr>
          <w:rFonts w:ascii="Times New Roman CYR" w:hAnsi="Times New Roman CYR" w:cs="Times New Roman CYR"/>
          <w:sz w:val="24"/>
          <w:szCs w:val="24"/>
        </w:rPr>
        <w:t xml:space="preserve">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вiдновлювальна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визначається по </w:t>
      </w:r>
      <w:proofErr w:type="spellStart"/>
      <w:r w:rsidRPr="0073245A">
        <w:rPr>
          <w:rFonts w:ascii="Times New Roman CYR" w:hAnsi="Times New Roman CYR" w:cs="Times New Roman CYR"/>
          <w:sz w:val="24"/>
          <w:szCs w:val="24"/>
        </w:rPr>
        <w:t>групi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що генерують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кошти, до яких належить актив. Збиток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визнається, коли балансова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активу або групи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що генерують </w:t>
      </w:r>
      <w:proofErr w:type="spellStart"/>
      <w:r w:rsidRPr="0073245A">
        <w:rPr>
          <w:rFonts w:ascii="Times New Roman CYR" w:hAnsi="Times New Roman CYR" w:cs="Times New Roman CYR"/>
          <w:sz w:val="24"/>
          <w:szCs w:val="24"/>
        </w:rPr>
        <w:t>потiк</w:t>
      </w:r>
      <w:proofErr w:type="spellEnd"/>
      <w:r w:rsidRPr="0073245A">
        <w:rPr>
          <w:rFonts w:ascii="Times New Roman CYR" w:hAnsi="Times New Roman CYR" w:cs="Times New Roman CYR"/>
          <w:sz w:val="24"/>
          <w:szCs w:val="24"/>
        </w:rPr>
        <w:t xml:space="preserve">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перевищує його </w:t>
      </w:r>
      <w:proofErr w:type="spellStart"/>
      <w:r w:rsidRPr="0073245A">
        <w:rPr>
          <w:rFonts w:ascii="Times New Roman CYR" w:hAnsi="Times New Roman CYR" w:cs="Times New Roman CYR"/>
          <w:sz w:val="24"/>
          <w:szCs w:val="24"/>
        </w:rPr>
        <w:t>вiдновлювальну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w:t>
      </w:r>
    </w:p>
    <w:p w14:paraId="53EFB58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Усi</w:t>
      </w:r>
      <w:proofErr w:type="spellEnd"/>
      <w:r w:rsidRPr="0073245A">
        <w:rPr>
          <w:rFonts w:ascii="Times New Roman CYR" w:hAnsi="Times New Roman CYR" w:cs="Times New Roman CYR"/>
          <w:sz w:val="24"/>
          <w:szCs w:val="24"/>
        </w:rPr>
        <w:t xml:space="preserve"> збитки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та не </w:t>
      </w:r>
      <w:proofErr w:type="spellStart"/>
      <w:r w:rsidRPr="0073245A">
        <w:rPr>
          <w:rFonts w:ascii="Times New Roman CYR" w:hAnsi="Times New Roman CYR" w:cs="Times New Roman CYR"/>
          <w:sz w:val="24"/>
          <w:szCs w:val="24"/>
        </w:rPr>
        <w:t>пiдлягають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вiдновлюванню</w:t>
      </w:r>
      <w:proofErr w:type="spellEnd"/>
      <w:r w:rsidRPr="0073245A">
        <w:rPr>
          <w:rFonts w:ascii="Times New Roman CYR" w:hAnsi="Times New Roman CYR" w:cs="Times New Roman CYR"/>
          <w:sz w:val="24"/>
          <w:szCs w:val="24"/>
        </w:rPr>
        <w:t xml:space="preserve"> виключно у випадку коли </w:t>
      </w:r>
      <w:proofErr w:type="spellStart"/>
      <w:r w:rsidRPr="0073245A">
        <w:rPr>
          <w:rFonts w:ascii="Times New Roman CYR" w:hAnsi="Times New Roman CYR" w:cs="Times New Roman CYR"/>
          <w:sz w:val="24"/>
          <w:szCs w:val="24"/>
        </w:rPr>
        <w:t>вiдбулися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оцiнцi</w:t>
      </w:r>
      <w:proofErr w:type="spellEnd"/>
      <w:r w:rsidRPr="0073245A">
        <w:rPr>
          <w:rFonts w:ascii="Times New Roman CYR" w:hAnsi="Times New Roman CYR" w:cs="Times New Roman CYR"/>
          <w:sz w:val="24"/>
          <w:szCs w:val="24"/>
        </w:rPr>
        <w:t xml:space="preserve">, що використовувалися </w:t>
      </w:r>
      <w:r w:rsidRPr="0073245A">
        <w:rPr>
          <w:rFonts w:ascii="Times New Roman CYR" w:hAnsi="Times New Roman CYR" w:cs="Times New Roman CYR"/>
          <w:sz w:val="24"/>
          <w:szCs w:val="24"/>
        </w:rPr>
        <w:lastRenderedPageBreak/>
        <w:t xml:space="preserve">при </w:t>
      </w:r>
      <w:proofErr w:type="spellStart"/>
      <w:r w:rsidRPr="0073245A">
        <w:rPr>
          <w:rFonts w:ascii="Times New Roman CYR" w:hAnsi="Times New Roman CYR" w:cs="Times New Roman CYR"/>
          <w:sz w:val="24"/>
          <w:szCs w:val="24"/>
        </w:rPr>
        <w:t>визначеннi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вiдновлювальнiй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Будь-який збиток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активу </w:t>
      </w:r>
      <w:proofErr w:type="spellStart"/>
      <w:r w:rsidRPr="0073245A">
        <w:rPr>
          <w:rFonts w:ascii="Times New Roman CYR" w:hAnsi="Times New Roman CYR" w:cs="Times New Roman CYR"/>
          <w:sz w:val="24"/>
          <w:szCs w:val="24"/>
        </w:rPr>
        <w:t>пiдлягає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вiдновлюванню</w:t>
      </w:r>
      <w:proofErr w:type="spellEnd"/>
      <w:r w:rsidRPr="0073245A">
        <w:rPr>
          <w:rFonts w:ascii="Times New Roman CYR" w:hAnsi="Times New Roman CYR" w:cs="Times New Roman CYR"/>
          <w:sz w:val="24"/>
          <w:szCs w:val="24"/>
        </w:rPr>
        <w:t xml:space="preserve"> в тому </w:t>
      </w:r>
      <w:proofErr w:type="spellStart"/>
      <w:r w:rsidRPr="0073245A">
        <w:rPr>
          <w:rFonts w:ascii="Times New Roman CYR" w:hAnsi="Times New Roman CYR" w:cs="Times New Roman CYR"/>
          <w:sz w:val="24"/>
          <w:szCs w:val="24"/>
        </w:rPr>
        <w:t>об'ємi</w:t>
      </w:r>
      <w:proofErr w:type="spellEnd"/>
      <w:r w:rsidRPr="0073245A">
        <w:rPr>
          <w:rFonts w:ascii="Times New Roman CYR" w:hAnsi="Times New Roman CYR" w:cs="Times New Roman CYR"/>
          <w:sz w:val="24"/>
          <w:szCs w:val="24"/>
        </w:rPr>
        <w:t xml:space="preserve">, при якому балансова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активу не перевищує таку балансову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(за вирахуванням </w:t>
      </w:r>
      <w:proofErr w:type="spellStart"/>
      <w:r w:rsidRPr="0073245A">
        <w:rPr>
          <w:rFonts w:ascii="Times New Roman CYR" w:hAnsi="Times New Roman CYR" w:cs="Times New Roman CYR"/>
          <w:sz w:val="24"/>
          <w:szCs w:val="24"/>
        </w:rPr>
        <w:t>амортизацiї</w:t>
      </w:r>
      <w:proofErr w:type="spellEnd"/>
      <w:r w:rsidRPr="0073245A">
        <w:rPr>
          <w:rFonts w:ascii="Times New Roman CYR" w:hAnsi="Times New Roman CYR" w:cs="Times New Roman CYR"/>
          <w:sz w:val="24"/>
          <w:szCs w:val="24"/>
        </w:rPr>
        <w:t xml:space="preserve"> та зносу), яка б склалася у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якби збиток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не був </w:t>
      </w:r>
      <w:proofErr w:type="spellStart"/>
      <w:r w:rsidRPr="0073245A">
        <w:rPr>
          <w:rFonts w:ascii="Times New Roman CYR" w:hAnsi="Times New Roman CYR" w:cs="Times New Roman CYR"/>
          <w:sz w:val="24"/>
          <w:szCs w:val="24"/>
        </w:rPr>
        <w:t>вiдображений</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w:t>
      </w:r>
    </w:p>
    <w:p w14:paraId="2E1318C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DA9D73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(е) </w:t>
      </w:r>
      <w:proofErr w:type="spellStart"/>
      <w:r w:rsidRPr="0073245A">
        <w:rPr>
          <w:rFonts w:ascii="Times New Roman CYR" w:hAnsi="Times New Roman CYR" w:cs="Times New Roman CYR"/>
          <w:sz w:val="24"/>
          <w:szCs w:val="24"/>
        </w:rPr>
        <w:t>Акцiонерний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капiтал</w:t>
      </w:r>
      <w:proofErr w:type="spellEnd"/>
    </w:p>
    <w:p w14:paraId="67B1514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888393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Зареєстрований </w:t>
      </w:r>
      <w:proofErr w:type="spellStart"/>
      <w:r w:rsidRPr="0073245A">
        <w:rPr>
          <w:rFonts w:ascii="Times New Roman CYR" w:hAnsi="Times New Roman CYR" w:cs="Times New Roman CYR"/>
          <w:sz w:val="24"/>
          <w:szCs w:val="24"/>
        </w:rPr>
        <w:t>капiтал</w:t>
      </w:r>
      <w:proofErr w:type="spellEnd"/>
    </w:p>
    <w:p w14:paraId="3D0872D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Зареєстрований (статутний </w:t>
      </w:r>
      <w:proofErr w:type="spellStart"/>
      <w:r w:rsidRPr="0073245A">
        <w:rPr>
          <w:rFonts w:ascii="Times New Roman CYR" w:hAnsi="Times New Roman CYR" w:cs="Times New Roman CYR"/>
          <w:sz w:val="24"/>
          <w:szCs w:val="24"/>
        </w:rPr>
        <w:t>капiтал</w:t>
      </w:r>
      <w:proofErr w:type="spellEnd"/>
      <w:r w:rsidRPr="0073245A">
        <w:rPr>
          <w:rFonts w:ascii="Times New Roman CYR" w:hAnsi="Times New Roman CYR" w:cs="Times New Roman CYR"/>
          <w:sz w:val="24"/>
          <w:szCs w:val="24"/>
        </w:rPr>
        <w:t xml:space="preserve">) - це </w:t>
      </w:r>
      <w:proofErr w:type="spellStart"/>
      <w:r w:rsidRPr="0073245A">
        <w:rPr>
          <w:rFonts w:ascii="Times New Roman CYR" w:hAnsi="Times New Roman CYR" w:cs="Times New Roman CYR"/>
          <w:sz w:val="24"/>
          <w:szCs w:val="24"/>
        </w:rPr>
        <w:t>зафiксована</w:t>
      </w:r>
      <w:proofErr w:type="spellEnd"/>
      <w:r w:rsidRPr="0073245A">
        <w:rPr>
          <w:rFonts w:ascii="Times New Roman CYR" w:hAnsi="Times New Roman CYR" w:cs="Times New Roman CYR"/>
          <w:sz w:val="24"/>
          <w:szCs w:val="24"/>
        </w:rPr>
        <w:t xml:space="preserve"> в установчих документах загальна </w:t>
      </w:r>
      <w:proofErr w:type="spellStart"/>
      <w:r w:rsidRPr="0073245A">
        <w:rPr>
          <w:rFonts w:ascii="Times New Roman CYR" w:hAnsi="Times New Roman CYR" w:cs="Times New Roman CYR"/>
          <w:sz w:val="24"/>
          <w:szCs w:val="24"/>
        </w:rPr>
        <w:t>номiнальна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випущених </w:t>
      </w:r>
      <w:proofErr w:type="spellStart"/>
      <w:r w:rsidRPr="0073245A">
        <w:rPr>
          <w:rFonts w:ascii="Times New Roman CYR" w:hAnsi="Times New Roman CYR" w:cs="Times New Roman CYR"/>
          <w:sz w:val="24"/>
          <w:szCs w:val="24"/>
        </w:rPr>
        <w:t>акцiй</w:t>
      </w:r>
      <w:proofErr w:type="spellEnd"/>
      <w:r w:rsidRPr="0073245A">
        <w:rPr>
          <w:rFonts w:ascii="Times New Roman CYR" w:hAnsi="Times New Roman CYR" w:cs="Times New Roman CYR"/>
          <w:sz w:val="24"/>
          <w:szCs w:val="24"/>
        </w:rPr>
        <w:t>.</w:t>
      </w:r>
    </w:p>
    <w:p w14:paraId="082B476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F5E057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Резервний </w:t>
      </w:r>
      <w:proofErr w:type="spellStart"/>
      <w:r w:rsidRPr="0073245A">
        <w:rPr>
          <w:rFonts w:ascii="Times New Roman CYR" w:hAnsi="Times New Roman CYR" w:cs="Times New Roman CYR"/>
          <w:sz w:val="24"/>
          <w:szCs w:val="24"/>
        </w:rPr>
        <w:t>капiтал</w:t>
      </w:r>
      <w:proofErr w:type="spellEnd"/>
    </w:p>
    <w:p w14:paraId="55048D0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Резервний </w:t>
      </w:r>
      <w:proofErr w:type="spellStart"/>
      <w:r w:rsidRPr="0073245A">
        <w:rPr>
          <w:rFonts w:ascii="Times New Roman CYR" w:hAnsi="Times New Roman CYR" w:cs="Times New Roman CYR"/>
          <w:sz w:val="24"/>
          <w:szCs w:val="24"/>
        </w:rPr>
        <w:t>капiтал</w:t>
      </w:r>
      <w:proofErr w:type="spellEnd"/>
      <w:r w:rsidRPr="0073245A">
        <w:rPr>
          <w:rFonts w:ascii="Times New Roman CYR" w:hAnsi="Times New Roman CYR" w:cs="Times New Roman CYR"/>
          <w:sz w:val="24"/>
          <w:szCs w:val="24"/>
        </w:rPr>
        <w:t xml:space="preserve"> Товариства формується з метою покриття можливих в майбутньому непередбачуваних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Товариство формує резервний </w:t>
      </w:r>
      <w:proofErr w:type="spellStart"/>
      <w:r w:rsidRPr="0073245A">
        <w:rPr>
          <w:rFonts w:ascii="Times New Roman CYR" w:hAnsi="Times New Roman CYR" w:cs="Times New Roman CYR"/>
          <w:sz w:val="24"/>
          <w:szCs w:val="24"/>
        </w:rPr>
        <w:t>капiтал</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розмiрi</w:t>
      </w:r>
      <w:proofErr w:type="spellEnd"/>
      <w:r w:rsidRPr="0073245A">
        <w:rPr>
          <w:rFonts w:ascii="Times New Roman CYR" w:hAnsi="Times New Roman CYR" w:cs="Times New Roman CYR"/>
          <w:sz w:val="24"/>
          <w:szCs w:val="24"/>
        </w:rPr>
        <w:t xml:space="preserve"> 25% статутного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w:t>
      </w:r>
    </w:p>
    <w:p w14:paraId="2AA34DD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5EDF41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Дивiденди</w:t>
      </w:r>
      <w:proofErr w:type="spellEnd"/>
    </w:p>
    <w:p w14:paraId="24B9FF0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Можливiсть</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повiдомляти</w:t>
      </w:r>
      <w:proofErr w:type="spellEnd"/>
      <w:r w:rsidRPr="0073245A">
        <w:rPr>
          <w:rFonts w:ascii="Times New Roman CYR" w:hAnsi="Times New Roman CYR" w:cs="Times New Roman CYR"/>
          <w:sz w:val="24"/>
          <w:szCs w:val="24"/>
        </w:rPr>
        <w:t xml:space="preserve"> й виплачувати </w:t>
      </w:r>
      <w:proofErr w:type="spellStart"/>
      <w:r w:rsidRPr="0073245A">
        <w:rPr>
          <w:rFonts w:ascii="Times New Roman CYR" w:hAnsi="Times New Roman CYR" w:cs="Times New Roman CYR"/>
          <w:sz w:val="24"/>
          <w:szCs w:val="24"/>
        </w:rPr>
        <w:t>дивiденди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пiдпадає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w:t>
      </w:r>
      <w:proofErr w:type="spellEnd"/>
      <w:r w:rsidRPr="0073245A">
        <w:rPr>
          <w:rFonts w:ascii="Times New Roman CYR" w:hAnsi="Times New Roman CYR" w:cs="Times New Roman CYR"/>
          <w:sz w:val="24"/>
          <w:szCs w:val="24"/>
        </w:rPr>
        <w:t xml:space="preserve"> регулювання чинного законодавства України.</w:t>
      </w:r>
    </w:p>
    <w:p w14:paraId="0E79A63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Дивiденди</w:t>
      </w:r>
      <w:proofErr w:type="spellEnd"/>
      <w:r w:rsidRPr="0073245A">
        <w:rPr>
          <w:rFonts w:ascii="Times New Roman CYR" w:hAnsi="Times New Roman CYR" w:cs="Times New Roman CYR"/>
          <w:sz w:val="24"/>
          <w:szCs w:val="24"/>
        </w:rPr>
        <w:t xml:space="preserve"> за звичайними </w:t>
      </w:r>
      <w:proofErr w:type="spellStart"/>
      <w:r w:rsidRPr="0073245A">
        <w:rPr>
          <w:rFonts w:ascii="Times New Roman CYR" w:hAnsi="Times New Roman CYR" w:cs="Times New Roman CYR"/>
          <w:sz w:val="24"/>
          <w:szCs w:val="24"/>
        </w:rPr>
        <w:t>акцiями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фiнансовiй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 xml:space="preserve"> як використання </w:t>
      </w:r>
      <w:proofErr w:type="spellStart"/>
      <w:r w:rsidRPr="0073245A">
        <w:rPr>
          <w:rFonts w:ascii="Times New Roman CYR" w:hAnsi="Times New Roman CYR" w:cs="Times New Roman CYR"/>
          <w:sz w:val="24"/>
          <w:szCs w:val="24"/>
        </w:rPr>
        <w:t>нерозподiленого</w:t>
      </w:r>
      <w:proofErr w:type="spellEnd"/>
      <w:r w:rsidRPr="0073245A">
        <w:rPr>
          <w:rFonts w:ascii="Times New Roman CYR" w:hAnsi="Times New Roman CYR" w:cs="Times New Roman CYR"/>
          <w:sz w:val="24"/>
          <w:szCs w:val="24"/>
        </w:rPr>
        <w:t xml:space="preserve"> прибутку в </w:t>
      </w:r>
      <w:proofErr w:type="spellStart"/>
      <w:r w:rsidRPr="0073245A">
        <w:rPr>
          <w:rFonts w:ascii="Times New Roman CYR" w:hAnsi="Times New Roman CYR" w:cs="Times New Roman CYR"/>
          <w:sz w:val="24"/>
          <w:szCs w:val="24"/>
        </w:rPr>
        <w:t>мiру</w:t>
      </w:r>
      <w:proofErr w:type="spellEnd"/>
      <w:r w:rsidRPr="0073245A">
        <w:rPr>
          <w:rFonts w:ascii="Times New Roman CYR" w:hAnsi="Times New Roman CYR" w:cs="Times New Roman CYR"/>
          <w:sz w:val="24"/>
          <w:szCs w:val="24"/>
        </w:rPr>
        <w:t xml:space="preserve"> їх оголошення.</w:t>
      </w:r>
    </w:p>
    <w:p w14:paraId="6BEAF47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FB204B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(ж)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засоби</w:t>
      </w:r>
    </w:p>
    <w:p w14:paraId="5B6C18B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CFD8A8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 Визнання та </w:t>
      </w:r>
      <w:proofErr w:type="spellStart"/>
      <w:r w:rsidRPr="0073245A">
        <w:rPr>
          <w:rFonts w:ascii="Times New Roman CYR" w:hAnsi="Times New Roman CYR" w:cs="Times New Roman CYR"/>
          <w:sz w:val="24"/>
          <w:szCs w:val="24"/>
        </w:rPr>
        <w:t>оцiнка</w:t>
      </w:r>
      <w:proofErr w:type="spellEnd"/>
    </w:p>
    <w:p w14:paraId="05B78F7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Об'єкти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фiнансовiй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 xml:space="preserve"> по фактичних витратах за винятком накопиченої </w:t>
      </w:r>
      <w:proofErr w:type="spellStart"/>
      <w:r w:rsidRPr="0073245A">
        <w:rPr>
          <w:rFonts w:ascii="Times New Roman CYR" w:hAnsi="Times New Roman CYR" w:cs="Times New Roman CYR"/>
          <w:sz w:val="24"/>
          <w:szCs w:val="24"/>
        </w:rPr>
        <w:t>амортизацiї</w:t>
      </w:r>
      <w:proofErr w:type="spellEnd"/>
      <w:r w:rsidRPr="0073245A">
        <w:rPr>
          <w:rFonts w:ascii="Times New Roman CYR" w:hAnsi="Times New Roman CYR" w:cs="Times New Roman CYR"/>
          <w:sz w:val="24"/>
          <w:szCs w:val="24"/>
        </w:rPr>
        <w:t xml:space="preserve"> й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за винятком </w:t>
      </w:r>
      <w:proofErr w:type="spellStart"/>
      <w:r w:rsidRPr="0073245A">
        <w:rPr>
          <w:rFonts w:ascii="Times New Roman CYR" w:hAnsi="Times New Roman CYR" w:cs="Times New Roman CYR"/>
          <w:sz w:val="24"/>
          <w:szCs w:val="24"/>
        </w:rPr>
        <w:t>нерухомостi</w:t>
      </w:r>
      <w:proofErr w:type="spellEnd"/>
      <w:r w:rsidRPr="0073245A">
        <w:rPr>
          <w:rFonts w:ascii="Times New Roman CYR" w:hAnsi="Times New Roman CYR" w:cs="Times New Roman CYR"/>
          <w:sz w:val="24"/>
          <w:szCs w:val="24"/>
        </w:rPr>
        <w:t xml:space="preserve"> та транспорту, яка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по </w:t>
      </w:r>
      <w:proofErr w:type="spellStart"/>
      <w:r w:rsidRPr="0073245A">
        <w:rPr>
          <w:rFonts w:ascii="Times New Roman CYR" w:hAnsi="Times New Roman CYR" w:cs="Times New Roman CYR"/>
          <w:sz w:val="24"/>
          <w:szCs w:val="24"/>
        </w:rPr>
        <w:t>переоцiненiй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як описано </w:t>
      </w:r>
      <w:proofErr w:type="spellStart"/>
      <w:r w:rsidRPr="0073245A">
        <w:rPr>
          <w:rFonts w:ascii="Times New Roman CYR" w:hAnsi="Times New Roman CYR" w:cs="Times New Roman CYR"/>
          <w:sz w:val="24"/>
          <w:szCs w:val="24"/>
        </w:rPr>
        <w:t>далi</w:t>
      </w:r>
      <w:proofErr w:type="spellEnd"/>
      <w:r w:rsidRPr="0073245A">
        <w:rPr>
          <w:rFonts w:ascii="Times New Roman CYR" w:hAnsi="Times New Roman CYR" w:cs="Times New Roman CYR"/>
          <w:sz w:val="24"/>
          <w:szCs w:val="24"/>
        </w:rPr>
        <w:t>.</w:t>
      </w:r>
    </w:p>
    <w:p w14:paraId="6E08AEA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У тому випадку, якщо об'єкт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складається з </w:t>
      </w:r>
      <w:proofErr w:type="spellStart"/>
      <w:r w:rsidRPr="0073245A">
        <w:rPr>
          <w:rFonts w:ascii="Times New Roman CYR" w:hAnsi="Times New Roman CYR" w:cs="Times New Roman CYR"/>
          <w:sz w:val="24"/>
          <w:szCs w:val="24"/>
        </w:rPr>
        <w:t>декiлькох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компонентiв</w:t>
      </w:r>
      <w:proofErr w:type="spellEnd"/>
      <w:r w:rsidRPr="0073245A">
        <w:rPr>
          <w:rFonts w:ascii="Times New Roman CYR" w:hAnsi="Times New Roman CYR" w:cs="Times New Roman CYR"/>
          <w:sz w:val="24"/>
          <w:szCs w:val="24"/>
        </w:rPr>
        <w:t xml:space="preserve">, що мають </w:t>
      </w:r>
      <w:proofErr w:type="spellStart"/>
      <w:r w:rsidRPr="0073245A">
        <w:rPr>
          <w:rFonts w:ascii="Times New Roman CYR" w:hAnsi="Times New Roman CYR" w:cs="Times New Roman CYR"/>
          <w:sz w:val="24"/>
          <w:szCs w:val="24"/>
        </w:rPr>
        <w:t>рiзний</w:t>
      </w:r>
      <w:proofErr w:type="spellEnd"/>
      <w:r w:rsidRPr="0073245A">
        <w:rPr>
          <w:rFonts w:ascii="Times New Roman CYR" w:hAnsi="Times New Roman CYR" w:cs="Times New Roman CYR"/>
          <w:sz w:val="24"/>
          <w:szCs w:val="24"/>
        </w:rPr>
        <w:t xml:space="preserve"> строк корисного використання, </w:t>
      </w:r>
      <w:proofErr w:type="spellStart"/>
      <w:r w:rsidRPr="0073245A">
        <w:rPr>
          <w:rFonts w:ascii="Times New Roman CYR" w:hAnsi="Times New Roman CYR" w:cs="Times New Roman CYR"/>
          <w:sz w:val="24"/>
          <w:szCs w:val="24"/>
        </w:rPr>
        <w:t>такi</w:t>
      </w:r>
      <w:proofErr w:type="spellEnd"/>
      <w:r w:rsidRPr="0073245A">
        <w:rPr>
          <w:rFonts w:ascii="Times New Roman CYR" w:hAnsi="Times New Roman CYR" w:cs="Times New Roman CYR"/>
          <w:sz w:val="24"/>
          <w:szCs w:val="24"/>
        </w:rPr>
        <w:t xml:space="preserve"> компоненти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окремi</w:t>
      </w:r>
      <w:proofErr w:type="spellEnd"/>
      <w:r w:rsidRPr="0073245A">
        <w:rPr>
          <w:rFonts w:ascii="Times New Roman CYR" w:hAnsi="Times New Roman CYR" w:cs="Times New Roman CYR"/>
          <w:sz w:val="24"/>
          <w:szCs w:val="24"/>
        </w:rPr>
        <w:t xml:space="preserve"> об'єкти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w:t>
      </w:r>
    </w:p>
    <w:p w14:paraId="5E226E9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Витрати, </w:t>
      </w:r>
      <w:proofErr w:type="spellStart"/>
      <w:r w:rsidRPr="0073245A">
        <w:rPr>
          <w:rFonts w:ascii="Times New Roman CYR" w:hAnsi="Times New Roman CYR" w:cs="Times New Roman CYR"/>
          <w:sz w:val="24"/>
          <w:szCs w:val="24"/>
        </w:rPr>
        <w:t>понесенi</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замiну</w:t>
      </w:r>
      <w:proofErr w:type="spellEnd"/>
      <w:r w:rsidRPr="0073245A">
        <w:rPr>
          <w:rFonts w:ascii="Times New Roman CYR" w:hAnsi="Times New Roman CYR" w:cs="Times New Roman CYR"/>
          <w:sz w:val="24"/>
          <w:szCs w:val="24"/>
        </w:rPr>
        <w:t xml:space="preserve"> частини </w:t>
      </w:r>
      <w:proofErr w:type="spellStart"/>
      <w:r w:rsidRPr="0073245A">
        <w:rPr>
          <w:rFonts w:ascii="Times New Roman CYR" w:hAnsi="Times New Roman CYR" w:cs="Times New Roman CYR"/>
          <w:sz w:val="24"/>
          <w:szCs w:val="24"/>
        </w:rPr>
        <w:t>одиницi</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визнаються у </w:t>
      </w:r>
      <w:proofErr w:type="spellStart"/>
      <w:r w:rsidRPr="0073245A">
        <w:rPr>
          <w:rFonts w:ascii="Times New Roman CYR" w:hAnsi="Times New Roman CYR" w:cs="Times New Roman CYR"/>
          <w:sz w:val="24"/>
          <w:szCs w:val="24"/>
        </w:rPr>
        <w:t>балансовiй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такої </w:t>
      </w:r>
      <w:proofErr w:type="spellStart"/>
      <w:r w:rsidRPr="0073245A">
        <w:rPr>
          <w:rFonts w:ascii="Times New Roman CYR" w:hAnsi="Times New Roman CYR" w:cs="Times New Roman CYR"/>
          <w:sz w:val="24"/>
          <w:szCs w:val="24"/>
        </w:rPr>
        <w:t>одиницi</w:t>
      </w:r>
      <w:proofErr w:type="spellEnd"/>
      <w:r w:rsidRPr="0073245A">
        <w:rPr>
          <w:rFonts w:ascii="Times New Roman CYR" w:hAnsi="Times New Roman CYR" w:cs="Times New Roman CYR"/>
          <w:sz w:val="24"/>
          <w:szCs w:val="24"/>
        </w:rPr>
        <w:t xml:space="preserve">, якщо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ймовiрнiсть</w:t>
      </w:r>
      <w:proofErr w:type="spellEnd"/>
      <w:r w:rsidRPr="0073245A">
        <w:rPr>
          <w:rFonts w:ascii="Times New Roman CYR" w:hAnsi="Times New Roman CYR" w:cs="Times New Roman CYR"/>
          <w:sz w:val="24"/>
          <w:szCs w:val="24"/>
        </w:rPr>
        <w:t xml:space="preserve"> того, що така частина принесе Товариству </w:t>
      </w:r>
      <w:proofErr w:type="spellStart"/>
      <w:r w:rsidRPr="0073245A">
        <w:rPr>
          <w:rFonts w:ascii="Times New Roman CYR" w:hAnsi="Times New Roman CYR" w:cs="Times New Roman CYR"/>
          <w:sz w:val="24"/>
          <w:szCs w:val="24"/>
        </w:rPr>
        <w:t>майбутнi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економiчнi</w:t>
      </w:r>
      <w:proofErr w:type="spellEnd"/>
      <w:r w:rsidRPr="0073245A">
        <w:rPr>
          <w:rFonts w:ascii="Times New Roman CYR" w:hAnsi="Times New Roman CYR" w:cs="Times New Roman CYR"/>
          <w:sz w:val="24"/>
          <w:szCs w:val="24"/>
        </w:rPr>
        <w:t xml:space="preserve"> вигоди, а її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може бути </w:t>
      </w:r>
      <w:proofErr w:type="spellStart"/>
      <w:r w:rsidRPr="0073245A">
        <w:rPr>
          <w:rFonts w:ascii="Times New Roman CYR" w:hAnsi="Times New Roman CYR" w:cs="Times New Roman CYR"/>
          <w:sz w:val="24"/>
          <w:szCs w:val="24"/>
        </w:rPr>
        <w:t>достовiрно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оцiнена</w:t>
      </w:r>
      <w:proofErr w:type="spellEnd"/>
      <w:r w:rsidRPr="0073245A">
        <w:rPr>
          <w:rFonts w:ascii="Times New Roman CYR" w:hAnsi="Times New Roman CYR" w:cs="Times New Roman CYR"/>
          <w:sz w:val="24"/>
          <w:szCs w:val="24"/>
        </w:rPr>
        <w:t xml:space="preserve">. При цьому припиняється визнання балансової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замiненої</w:t>
      </w:r>
      <w:proofErr w:type="spellEnd"/>
      <w:r w:rsidRPr="0073245A">
        <w:rPr>
          <w:rFonts w:ascii="Times New Roman CYR" w:hAnsi="Times New Roman CYR" w:cs="Times New Roman CYR"/>
          <w:sz w:val="24"/>
          <w:szCs w:val="24"/>
        </w:rPr>
        <w:t xml:space="preserve"> частини. Витрати на поточне обслуговування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визнаються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або збитку за </w:t>
      </w:r>
      <w:proofErr w:type="spellStart"/>
      <w:r w:rsidRPr="0073245A">
        <w:rPr>
          <w:rFonts w:ascii="Times New Roman CYR" w:hAnsi="Times New Roman CYR" w:cs="Times New Roman CYR"/>
          <w:sz w:val="24"/>
          <w:szCs w:val="24"/>
        </w:rPr>
        <w:t>перiод</w:t>
      </w:r>
      <w:proofErr w:type="spellEnd"/>
      <w:r w:rsidRPr="0073245A">
        <w:rPr>
          <w:rFonts w:ascii="Times New Roman CYR" w:hAnsi="Times New Roman CYR" w:cs="Times New Roman CYR"/>
          <w:sz w:val="24"/>
          <w:szCs w:val="24"/>
        </w:rPr>
        <w:t xml:space="preserve">, в якому вони були </w:t>
      </w:r>
      <w:proofErr w:type="spellStart"/>
      <w:r w:rsidRPr="0073245A">
        <w:rPr>
          <w:rFonts w:ascii="Times New Roman CYR" w:hAnsi="Times New Roman CYR" w:cs="Times New Roman CYR"/>
          <w:sz w:val="24"/>
          <w:szCs w:val="24"/>
        </w:rPr>
        <w:t>понесенi</w:t>
      </w:r>
      <w:proofErr w:type="spellEnd"/>
      <w:r w:rsidRPr="0073245A">
        <w:rPr>
          <w:rFonts w:ascii="Times New Roman CYR" w:hAnsi="Times New Roman CYR" w:cs="Times New Roman CYR"/>
          <w:sz w:val="24"/>
          <w:szCs w:val="24"/>
        </w:rPr>
        <w:t>.</w:t>
      </w:r>
    </w:p>
    <w:p w14:paraId="69F8F91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F797CB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 </w:t>
      </w:r>
      <w:proofErr w:type="spellStart"/>
      <w:r w:rsidRPr="0073245A">
        <w:rPr>
          <w:rFonts w:ascii="Times New Roman CYR" w:hAnsi="Times New Roman CYR" w:cs="Times New Roman CYR"/>
          <w:sz w:val="24"/>
          <w:szCs w:val="24"/>
        </w:rPr>
        <w:t>Переоцiнка</w:t>
      </w:r>
      <w:proofErr w:type="spellEnd"/>
    </w:p>
    <w:p w14:paraId="42B3492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Нерухоме майно та </w:t>
      </w:r>
      <w:proofErr w:type="spellStart"/>
      <w:r w:rsidRPr="0073245A">
        <w:rPr>
          <w:rFonts w:ascii="Times New Roman CYR" w:hAnsi="Times New Roman CYR" w:cs="Times New Roman CYR"/>
          <w:sz w:val="24"/>
          <w:szCs w:val="24"/>
        </w:rPr>
        <w:t>транспортнi</w:t>
      </w:r>
      <w:proofErr w:type="spellEnd"/>
      <w:r w:rsidRPr="0073245A">
        <w:rPr>
          <w:rFonts w:ascii="Times New Roman CYR" w:hAnsi="Times New Roman CYR" w:cs="Times New Roman CYR"/>
          <w:sz w:val="24"/>
          <w:szCs w:val="24"/>
        </w:rPr>
        <w:t xml:space="preserve"> засоби Товариства </w:t>
      </w:r>
      <w:proofErr w:type="spellStart"/>
      <w:r w:rsidRPr="0073245A">
        <w:rPr>
          <w:rFonts w:ascii="Times New Roman CYR" w:hAnsi="Times New Roman CYR" w:cs="Times New Roman CYR"/>
          <w:sz w:val="24"/>
          <w:szCs w:val="24"/>
        </w:rPr>
        <w:t>пiдлягають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переоцiнцi</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регулярнiй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Перiодичнiсть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залежить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змiн</w:t>
      </w:r>
      <w:proofErr w:type="spellEnd"/>
      <w:r w:rsidRPr="0073245A">
        <w:rPr>
          <w:rFonts w:ascii="Times New Roman CYR" w:hAnsi="Times New Roman CYR" w:cs="Times New Roman CYR"/>
          <w:sz w:val="24"/>
          <w:szCs w:val="24"/>
        </w:rPr>
        <w:t xml:space="preserve"> справедливої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будинкiв</w:t>
      </w:r>
      <w:proofErr w:type="spellEnd"/>
      <w:r w:rsidRPr="0073245A">
        <w:rPr>
          <w:rFonts w:ascii="Times New Roman CYR" w:hAnsi="Times New Roman CYR" w:cs="Times New Roman CYR"/>
          <w:sz w:val="24"/>
          <w:szCs w:val="24"/>
        </w:rPr>
        <w:t xml:space="preserve"> та споруд, транспорту що </w:t>
      </w:r>
      <w:proofErr w:type="spellStart"/>
      <w:r w:rsidRPr="0073245A">
        <w:rPr>
          <w:rFonts w:ascii="Times New Roman CYR" w:hAnsi="Times New Roman CYR" w:cs="Times New Roman CYR"/>
          <w:sz w:val="24"/>
          <w:szCs w:val="24"/>
        </w:rPr>
        <w:t>пiдлягають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переоцiнцi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Збiльшення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нерухомостi</w:t>
      </w:r>
      <w:proofErr w:type="spellEnd"/>
      <w:r w:rsidRPr="0073245A">
        <w:rPr>
          <w:rFonts w:ascii="Times New Roman CYR" w:hAnsi="Times New Roman CYR" w:cs="Times New Roman CYR"/>
          <w:sz w:val="24"/>
          <w:szCs w:val="24"/>
        </w:rPr>
        <w:t xml:space="preserve"> та транспорту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додаткового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 xml:space="preserve">, за виключенням </w:t>
      </w:r>
      <w:proofErr w:type="spellStart"/>
      <w:r w:rsidRPr="0073245A">
        <w:rPr>
          <w:rFonts w:ascii="Times New Roman CYR" w:hAnsi="Times New Roman CYR" w:cs="Times New Roman CYR"/>
          <w:sz w:val="24"/>
          <w:szCs w:val="24"/>
        </w:rPr>
        <w:t>випадкiв</w:t>
      </w:r>
      <w:proofErr w:type="spellEnd"/>
      <w:r w:rsidRPr="0073245A">
        <w:rPr>
          <w:rFonts w:ascii="Times New Roman CYR" w:hAnsi="Times New Roman CYR" w:cs="Times New Roman CYR"/>
          <w:sz w:val="24"/>
          <w:szCs w:val="24"/>
        </w:rPr>
        <w:t xml:space="preserve">, коли </w:t>
      </w:r>
      <w:proofErr w:type="spellStart"/>
      <w:r w:rsidRPr="0073245A">
        <w:rPr>
          <w:rFonts w:ascii="Times New Roman CYR" w:hAnsi="Times New Roman CYR" w:cs="Times New Roman CYR"/>
          <w:sz w:val="24"/>
          <w:szCs w:val="24"/>
        </w:rPr>
        <w:t>вiдбувається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вiдшкодування</w:t>
      </w:r>
      <w:proofErr w:type="spellEnd"/>
      <w:r w:rsidRPr="0073245A">
        <w:rPr>
          <w:rFonts w:ascii="Times New Roman CYR" w:hAnsi="Times New Roman CYR" w:cs="Times New Roman CYR"/>
          <w:sz w:val="24"/>
          <w:szCs w:val="24"/>
        </w:rPr>
        <w:t xml:space="preserve"> попереднього зменшення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зазначених </w:t>
      </w:r>
      <w:proofErr w:type="spellStart"/>
      <w:r w:rsidRPr="0073245A">
        <w:rPr>
          <w:rFonts w:ascii="Times New Roman CYR" w:hAnsi="Times New Roman CYR" w:cs="Times New Roman CYR"/>
          <w:sz w:val="24"/>
          <w:szCs w:val="24"/>
        </w:rPr>
        <w:t>об'єктiв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вiдображеного</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У цьому випадку результат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Зменшення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будинкiв</w:t>
      </w:r>
      <w:proofErr w:type="spellEnd"/>
      <w:r w:rsidRPr="0073245A">
        <w:rPr>
          <w:rFonts w:ascii="Times New Roman CYR" w:hAnsi="Times New Roman CYR" w:cs="Times New Roman CYR"/>
          <w:sz w:val="24"/>
          <w:szCs w:val="24"/>
        </w:rPr>
        <w:t xml:space="preserve"> та транспорту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за виключенням </w:t>
      </w:r>
      <w:proofErr w:type="spellStart"/>
      <w:r w:rsidRPr="0073245A">
        <w:rPr>
          <w:rFonts w:ascii="Times New Roman CYR" w:hAnsi="Times New Roman CYR" w:cs="Times New Roman CYR"/>
          <w:sz w:val="24"/>
          <w:szCs w:val="24"/>
        </w:rPr>
        <w:t>випадкiв</w:t>
      </w:r>
      <w:proofErr w:type="spellEnd"/>
      <w:r w:rsidRPr="0073245A">
        <w:rPr>
          <w:rFonts w:ascii="Times New Roman CYR" w:hAnsi="Times New Roman CYR" w:cs="Times New Roman CYR"/>
          <w:sz w:val="24"/>
          <w:szCs w:val="24"/>
        </w:rPr>
        <w:t xml:space="preserve">, коли </w:t>
      </w:r>
      <w:proofErr w:type="spellStart"/>
      <w:r w:rsidRPr="0073245A">
        <w:rPr>
          <w:rFonts w:ascii="Times New Roman CYR" w:hAnsi="Times New Roman CYR" w:cs="Times New Roman CYR"/>
          <w:sz w:val="24"/>
          <w:szCs w:val="24"/>
        </w:rPr>
        <w:t>вiдбувається</w:t>
      </w:r>
      <w:proofErr w:type="spellEnd"/>
      <w:r w:rsidRPr="0073245A">
        <w:rPr>
          <w:rFonts w:ascii="Times New Roman CYR" w:hAnsi="Times New Roman CYR" w:cs="Times New Roman CYR"/>
          <w:sz w:val="24"/>
          <w:szCs w:val="24"/>
        </w:rPr>
        <w:t xml:space="preserve"> списання попереднього </w:t>
      </w:r>
      <w:proofErr w:type="spellStart"/>
      <w:r w:rsidRPr="0073245A">
        <w:rPr>
          <w:rFonts w:ascii="Times New Roman CYR" w:hAnsi="Times New Roman CYR" w:cs="Times New Roman CYR"/>
          <w:sz w:val="24"/>
          <w:szCs w:val="24"/>
        </w:rPr>
        <w:t>збiльшення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зазначених </w:t>
      </w:r>
      <w:proofErr w:type="spellStart"/>
      <w:r w:rsidRPr="0073245A">
        <w:rPr>
          <w:rFonts w:ascii="Times New Roman CYR" w:hAnsi="Times New Roman CYR" w:cs="Times New Roman CYR"/>
          <w:sz w:val="24"/>
          <w:szCs w:val="24"/>
        </w:rPr>
        <w:t>об'єктiв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вiдображеного</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додаткового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 xml:space="preserve">. У цьому випадку результат </w:t>
      </w:r>
      <w:proofErr w:type="spellStart"/>
      <w:r w:rsidRPr="0073245A">
        <w:rPr>
          <w:rFonts w:ascii="Times New Roman CYR" w:hAnsi="Times New Roman CYR" w:cs="Times New Roman CYR"/>
          <w:sz w:val="24"/>
          <w:szCs w:val="24"/>
        </w:rPr>
        <w:t>переоцiнки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додаткового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w:t>
      </w:r>
    </w:p>
    <w:p w14:paraId="73097B7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прийняло </w:t>
      </w:r>
      <w:proofErr w:type="spellStart"/>
      <w:r w:rsidRPr="0073245A">
        <w:rPr>
          <w:rFonts w:ascii="Times New Roman CYR" w:hAnsi="Times New Roman CYR" w:cs="Times New Roman CYR"/>
          <w:sz w:val="24"/>
          <w:szCs w:val="24"/>
        </w:rPr>
        <w:t>рiшення</w:t>
      </w:r>
      <w:proofErr w:type="spellEnd"/>
      <w:r w:rsidRPr="0073245A">
        <w:rPr>
          <w:rFonts w:ascii="Times New Roman CYR" w:hAnsi="Times New Roman CYR" w:cs="Times New Roman CYR"/>
          <w:sz w:val="24"/>
          <w:szCs w:val="24"/>
        </w:rPr>
        <w:t xml:space="preserve">, що частина суми </w:t>
      </w:r>
      <w:proofErr w:type="spellStart"/>
      <w:r w:rsidRPr="0073245A">
        <w:rPr>
          <w:rFonts w:ascii="Times New Roman CYR" w:hAnsi="Times New Roman CYR" w:cs="Times New Roman CYR"/>
          <w:sz w:val="24"/>
          <w:szCs w:val="24"/>
        </w:rPr>
        <w:t>дооцiнки</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щоквартально переноситься до </w:t>
      </w:r>
      <w:proofErr w:type="spellStart"/>
      <w:r w:rsidRPr="0073245A">
        <w:rPr>
          <w:rFonts w:ascii="Times New Roman CYR" w:hAnsi="Times New Roman CYR" w:cs="Times New Roman CYR"/>
          <w:sz w:val="24"/>
          <w:szCs w:val="24"/>
        </w:rPr>
        <w:t>нерозподiленого</w:t>
      </w:r>
      <w:proofErr w:type="spellEnd"/>
      <w:r w:rsidRPr="0073245A">
        <w:rPr>
          <w:rFonts w:ascii="Times New Roman CYR" w:hAnsi="Times New Roman CYR" w:cs="Times New Roman CYR"/>
          <w:sz w:val="24"/>
          <w:szCs w:val="24"/>
        </w:rPr>
        <w:t xml:space="preserve"> прибутку. У цьому випадку сума перенесеної </w:t>
      </w:r>
      <w:proofErr w:type="spellStart"/>
      <w:r w:rsidRPr="0073245A">
        <w:rPr>
          <w:rFonts w:ascii="Times New Roman CYR" w:hAnsi="Times New Roman CYR" w:cs="Times New Roman CYR"/>
          <w:sz w:val="24"/>
          <w:szCs w:val="24"/>
        </w:rPr>
        <w:t>дооцiнки</w:t>
      </w:r>
      <w:proofErr w:type="spellEnd"/>
      <w:r w:rsidRPr="0073245A">
        <w:rPr>
          <w:rFonts w:ascii="Times New Roman CYR" w:hAnsi="Times New Roman CYR" w:cs="Times New Roman CYR"/>
          <w:sz w:val="24"/>
          <w:szCs w:val="24"/>
        </w:rPr>
        <w:t xml:space="preserve"> буде </w:t>
      </w:r>
      <w:proofErr w:type="spellStart"/>
      <w:r w:rsidRPr="0073245A">
        <w:rPr>
          <w:rFonts w:ascii="Times New Roman CYR" w:hAnsi="Times New Roman CYR" w:cs="Times New Roman CYR"/>
          <w:sz w:val="24"/>
          <w:szCs w:val="24"/>
        </w:rPr>
        <w:t>рiзницею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lastRenderedPageBreak/>
        <w:t>амортизацiєю</w:t>
      </w:r>
      <w:proofErr w:type="spellEnd"/>
      <w:r w:rsidRPr="0073245A">
        <w:rPr>
          <w:rFonts w:ascii="Times New Roman CYR" w:hAnsi="Times New Roman CYR" w:cs="Times New Roman CYR"/>
          <w:sz w:val="24"/>
          <w:szCs w:val="24"/>
        </w:rPr>
        <w:t xml:space="preserve">, що базується на </w:t>
      </w:r>
      <w:proofErr w:type="spellStart"/>
      <w:r w:rsidRPr="0073245A">
        <w:rPr>
          <w:rFonts w:ascii="Times New Roman CYR" w:hAnsi="Times New Roman CYR" w:cs="Times New Roman CYR"/>
          <w:sz w:val="24"/>
          <w:szCs w:val="24"/>
        </w:rPr>
        <w:t>переоцiненiй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балансовiй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активу, та </w:t>
      </w:r>
      <w:proofErr w:type="spellStart"/>
      <w:r w:rsidRPr="0073245A">
        <w:rPr>
          <w:rFonts w:ascii="Times New Roman CYR" w:hAnsi="Times New Roman CYR" w:cs="Times New Roman CYR"/>
          <w:sz w:val="24"/>
          <w:szCs w:val="24"/>
        </w:rPr>
        <w:t>амортизацiєю</w:t>
      </w:r>
      <w:proofErr w:type="spellEnd"/>
      <w:r w:rsidRPr="0073245A">
        <w:rPr>
          <w:rFonts w:ascii="Times New Roman CYR" w:hAnsi="Times New Roman CYR" w:cs="Times New Roman CYR"/>
          <w:sz w:val="24"/>
          <w:szCs w:val="24"/>
        </w:rPr>
        <w:t xml:space="preserve">, що базується на </w:t>
      </w:r>
      <w:proofErr w:type="spellStart"/>
      <w:r w:rsidRPr="0073245A">
        <w:rPr>
          <w:rFonts w:ascii="Times New Roman CYR" w:hAnsi="Times New Roman CYR" w:cs="Times New Roman CYR"/>
          <w:sz w:val="24"/>
          <w:szCs w:val="24"/>
        </w:rPr>
        <w:t>первiснiй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активу. Перенесення з </w:t>
      </w:r>
      <w:proofErr w:type="spellStart"/>
      <w:r w:rsidRPr="0073245A">
        <w:rPr>
          <w:rFonts w:ascii="Times New Roman CYR" w:hAnsi="Times New Roman CYR" w:cs="Times New Roman CYR"/>
          <w:sz w:val="24"/>
          <w:szCs w:val="24"/>
        </w:rPr>
        <w:t>дооцiнки</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нерозподiленого</w:t>
      </w:r>
      <w:proofErr w:type="spellEnd"/>
      <w:r w:rsidRPr="0073245A">
        <w:rPr>
          <w:rFonts w:ascii="Times New Roman CYR" w:hAnsi="Times New Roman CYR" w:cs="Times New Roman CYR"/>
          <w:sz w:val="24"/>
          <w:szCs w:val="24"/>
        </w:rPr>
        <w:t xml:space="preserve"> прибутку не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через прибуток або збиток.</w:t>
      </w:r>
    </w:p>
    <w:p w14:paraId="4DD23D1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57EE33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iii) </w:t>
      </w:r>
      <w:proofErr w:type="spellStart"/>
      <w:r w:rsidRPr="0073245A">
        <w:rPr>
          <w:rFonts w:ascii="Times New Roman CYR" w:hAnsi="Times New Roman CYR" w:cs="Times New Roman CYR"/>
          <w:sz w:val="24"/>
          <w:szCs w:val="24"/>
        </w:rPr>
        <w:t>Амортизацiя</w:t>
      </w:r>
      <w:proofErr w:type="spellEnd"/>
    </w:p>
    <w:p w14:paraId="3FDE92F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Амортизацiя</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нараховується по методу </w:t>
      </w:r>
      <w:proofErr w:type="spellStart"/>
      <w:r w:rsidRPr="0073245A">
        <w:rPr>
          <w:rFonts w:ascii="Times New Roman CYR" w:hAnsi="Times New Roman CYR" w:cs="Times New Roman CYR"/>
          <w:sz w:val="24"/>
          <w:szCs w:val="24"/>
        </w:rPr>
        <w:t>рiвномiрного</w:t>
      </w:r>
      <w:proofErr w:type="spellEnd"/>
      <w:r w:rsidRPr="0073245A">
        <w:rPr>
          <w:rFonts w:ascii="Times New Roman CYR" w:hAnsi="Times New Roman CYR" w:cs="Times New Roman CYR"/>
          <w:sz w:val="24"/>
          <w:szCs w:val="24"/>
        </w:rPr>
        <w:t xml:space="preserve"> нарахування зношування протягом передбачуваного строку їх корисного використання й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w:t>
      </w:r>
      <w:proofErr w:type="spellStart"/>
      <w:r w:rsidRPr="0073245A">
        <w:rPr>
          <w:rFonts w:ascii="Times New Roman CYR" w:hAnsi="Times New Roman CYR" w:cs="Times New Roman CYR"/>
          <w:sz w:val="24"/>
          <w:szCs w:val="24"/>
        </w:rPr>
        <w:t>Амортизацiя</w:t>
      </w:r>
      <w:proofErr w:type="spellEnd"/>
      <w:r w:rsidRPr="0073245A">
        <w:rPr>
          <w:rFonts w:ascii="Times New Roman CYR" w:hAnsi="Times New Roman CYR" w:cs="Times New Roman CYR"/>
          <w:sz w:val="24"/>
          <w:szCs w:val="24"/>
        </w:rPr>
        <w:t xml:space="preserve"> активу починається, коли </w:t>
      </w:r>
      <w:proofErr w:type="spellStart"/>
      <w:r w:rsidRPr="0073245A">
        <w:rPr>
          <w:rFonts w:ascii="Times New Roman CYR" w:hAnsi="Times New Roman CYR" w:cs="Times New Roman CYR"/>
          <w:sz w:val="24"/>
          <w:szCs w:val="24"/>
        </w:rPr>
        <w:t>вiн</w:t>
      </w:r>
      <w:proofErr w:type="spellEnd"/>
      <w:r w:rsidRPr="0073245A">
        <w:rPr>
          <w:rFonts w:ascii="Times New Roman CYR" w:hAnsi="Times New Roman CYR" w:cs="Times New Roman CYR"/>
          <w:sz w:val="24"/>
          <w:szCs w:val="24"/>
        </w:rPr>
        <w:t xml:space="preserve"> стає придатним до </w:t>
      </w:r>
      <w:proofErr w:type="spellStart"/>
      <w:r w:rsidRPr="0073245A">
        <w:rPr>
          <w:rFonts w:ascii="Times New Roman CYR" w:hAnsi="Times New Roman CYR" w:cs="Times New Roman CYR"/>
          <w:sz w:val="24"/>
          <w:szCs w:val="24"/>
        </w:rPr>
        <w:t>експлуатацiї</w:t>
      </w:r>
      <w:proofErr w:type="spellEnd"/>
      <w:r w:rsidRPr="0073245A">
        <w:rPr>
          <w:rFonts w:ascii="Times New Roman CYR" w:hAnsi="Times New Roman CYR" w:cs="Times New Roman CYR"/>
          <w:sz w:val="24"/>
          <w:szCs w:val="24"/>
        </w:rPr>
        <w:t xml:space="preserve">, а для </w:t>
      </w:r>
      <w:proofErr w:type="spellStart"/>
      <w:r w:rsidRPr="0073245A">
        <w:rPr>
          <w:rFonts w:ascii="Times New Roman CYR" w:hAnsi="Times New Roman CYR" w:cs="Times New Roman CYR"/>
          <w:sz w:val="24"/>
          <w:szCs w:val="24"/>
        </w:rPr>
        <w:t>об'єктiв</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зведених господарським способом - </w:t>
      </w: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мiсяця</w:t>
      </w:r>
      <w:proofErr w:type="spellEnd"/>
      <w:r w:rsidRPr="0073245A">
        <w:rPr>
          <w:rFonts w:ascii="Times New Roman CYR" w:hAnsi="Times New Roman CYR" w:cs="Times New Roman CYR"/>
          <w:sz w:val="24"/>
          <w:szCs w:val="24"/>
        </w:rPr>
        <w:t xml:space="preserve"> завершення </w:t>
      </w:r>
      <w:proofErr w:type="spellStart"/>
      <w:r w:rsidRPr="0073245A">
        <w:rPr>
          <w:rFonts w:ascii="Times New Roman CYR" w:hAnsi="Times New Roman CYR" w:cs="Times New Roman CYR"/>
          <w:sz w:val="24"/>
          <w:szCs w:val="24"/>
        </w:rPr>
        <w:t>будiвництва</w:t>
      </w:r>
      <w:proofErr w:type="spellEnd"/>
      <w:r w:rsidRPr="0073245A">
        <w:rPr>
          <w:rFonts w:ascii="Times New Roman CYR" w:hAnsi="Times New Roman CYR" w:cs="Times New Roman CYR"/>
          <w:sz w:val="24"/>
          <w:szCs w:val="24"/>
        </w:rPr>
        <w:t xml:space="preserve"> об'єкта i його </w:t>
      </w:r>
      <w:proofErr w:type="spellStart"/>
      <w:r w:rsidRPr="0073245A">
        <w:rPr>
          <w:rFonts w:ascii="Times New Roman CYR" w:hAnsi="Times New Roman CYR" w:cs="Times New Roman CYR"/>
          <w:sz w:val="24"/>
          <w:szCs w:val="24"/>
        </w:rPr>
        <w:t>готовностi</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експлуатацiї</w:t>
      </w:r>
      <w:proofErr w:type="spellEnd"/>
      <w:r w:rsidRPr="0073245A">
        <w:rPr>
          <w:rFonts w:ascii="Times New Roman CYR" w:hAnsi="Times New Roman CYR" w:cs="Times New Roman CYR"/>
          <w:sz w:val="24"/>
          <w:szCs w:val="24"/>
        </w:rPr>
        <w:t xml:space="preserve">. По земельних </w:t>
      </w:r>
      <w:proofErr w:type="spellStart"/>
      <w:r w:rsidRPr="0073245A">
        <w:rPr>
          <w:rFonts w:ascii="Times New Roman CYR" w:hAnsi="Times New Roman CYR" w:cs="Times New Roman CYR"/>
          <w:sz w:val="24"/>
          <w:szCs w:val="24"/>
        </w:rPr>
        <w:t>дiлянках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амортизацiя</w:t>
      </w:r>
      <w:proofErr w:type="spellEnd"/>
      <w:r w:rsidRPr="0073245A">
        <w:rPr>
          <w:rFonts w:ascii="Times New Roman CYR" w:hAnsi="Times New Roman CYR" w:cs="Times New Roman CYR"/>
          <w:sz w:val="24"/>
          <w:szCs w:val="24"/>
        </w:rPr>
        <w:t xml:space="preserve"> не нараховується. Строки корисного використання </w:t>
      </w:r>
      <w:proofErr w:type="spellStart"/>
      <w:r w:rsidRPr="0073245A">
        <w:rPr>
          <w:rFonts w:ascii="Times New Roman CYR" w:hAnsi="Times New Roman CYR" w:cs="Times New Roman CYR"/>
          <w:sz w:val="24"/>
          <w:szCs w:val="24"/>
        </w:rPr>
        <w:t>рiзних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об'єктiв</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можуть бути </w:t>
      </w:r>
      <w:proofErr w:type="spellStart"/>
      <w:r w:rsidRPr="0073245A">
        <w:rPr>
          <w:rFonts w:ascii="Times New Roman CYR" w:hAnsi="Times New Roman CYR" w:cs="Times New Roman CYR"/>
          <w:sz w:val="24"/>
          <w:szCs w:val="24"/>
        </w:rPr>
        <w:t>представленi</w:t>
      </w:r>
      <w:proofErr w:type="spellEnd"/>
      <w:r w:rsidRPr="0073245A">
        <w:rPr>
          <w:rFonts w:ascii="Times New Roman CYR" w:hAnsi="Times New Roman CYR" w:cs="Times New Roman CYR"/>
          <w:sz w:val="24"/>
          <w:szCs w:val="24"/>
        </w:rPr>
        <w:t xml:space="preserve"> в такий </w:t>
      </w:r>
      <w:proofErr w:type="spellStart"/>
      <w:r w:rsidRPr="0073245A">
        <w:rPr>
          <w:rFonts w:ascii="Times New Roman CYR" w:hAnsi="Times New Roman CYR" w:cs="Times New Roman CYR"/>
          <w:sz w:val="24"/>
          <w:szCs w:val="24"/>
        </w:rPr>
        <w:t>спосiб</w:t>
      </w:r>
      <w:proofErr w:type="spellEnd"/>
      <w:r w:rsidRPr="0073245A">
        <w:rPr>
          <w:rFonts w:ascii="Times New Roman CYR" w:hAnsi="Times New Roman CYR" w:cs="Times New Roman CYR"/>
          <w:sz w:val="24"/>
          <w:szCs w:val="24"/>
        </w:rPr>
        <w:t>.</w:t>
      </w:r>
    </w:p>
    <w:p w14:paraId="58B9B2A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Будинки, споруди, </w:t>
      </w:r>
      <w:proofErr w:type="spellStart"/>
      <w:r w:rsidRPr="0073245A">
        <w:rPr>
          <w:rFonts w:ascii="Times New Roman CYR" w:hAnsi="Times New Roman CYR" w:cs="Times New Roman CYR"/>
          <w:sz w:val="24"/>
          <w:szCs w:val="24"/>
        </w:rPr>
        <w:t>передавальнi</w:t>
      </w:r>
      <w:proofErr w:type="spellEnd"/>
      <w:r w:rsidRPr="0073245A">
        <w:rPr>
          <w:rFonts w:ascii="Times New Roman CYR" w:hAnsi="Times New Roman CYR" w:cs="Times New Roman CYR"/>
          <w:sz w:val="24"/>
          <w:szCs w:val="24"/>
        </w:rPr>
        <w:t xml:space="preserve"> пристрої</w:t>
      </w:r>
      <w:r w:rsidRPr="0073245A">
        <w:rPr>
          <w:rFonts w:ascii="Times New Roman CYR" w:hAnsi="Times New Roman CYR" w:cs="Times New Roman CYR"/>
          <w:sz w:val="24"/>
          <w:szCs w:val="24"/>
        </w:rPr>
        <w:tab/>
        <w:t xml:space="preserve">20 </w:t>
      </w:r>
      <w:proofErr w:type="spellStart"/>
      <w:r w:rsidRPr="0073245A">
        <w:rPr>
          <w:rFonts w:ascii="Times New Roman CYR" w:hAnsi="Times New Roman CYR" w:cs="Times New Roman CYR"/>
          <w:sz w:val="24"/>
          <w:szCs w:val="24"/>
        </w:rPr>
        <w:t>рокiв</w:t>
      </w:r>
      <w:proofErr w:type="spellEnd"/>
    </w:p>
    <w:p w14:paraId="67067F3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Машини та обладнання</w:t>
      </w:r>
      <w:r w:rsidRPr="0073245A">
        <w:rPr>
          <w:rFonts w:ascii="Times New Roman CYR" w:hAnsi="Times New Roman CYR" w:cs="Times New Roman CYR"/>
          <w:sz w:val="24"/>
          <w:szCs w:val="24"/>
        </w:rPr>
        <w:tab/>
        <w:t xml:space="preserve">5 </w:t>
      </w:r>
      <w:proofErr w:type="spellStart"/>
      <w:r w:rsidRPr="0073245A">
        <w:rPr>
          <w:rFonts w:ascii="Times New Roman CYR" w:hAnsi="Times New Roman CYR" w:cs="Times New Roman CYR"/>
          <w:sz w:val="24"/>
          <w:szCs w:val="24"/>
        </w:rPr>
        <w:t>рокiв</w:t>
      </w:r>
      <w:proofErr w:type="spellEnd"/>
    </w:p>
    <w:p w14:paraId="7F4C1C3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Транспортнi</w:t>
      </w:r>
      <w:proofErr w:type="spellEnd"/>
      <w:r w:rsidRPr="0073245A">
        <w:rPr>
          <w:rFonts w:ascii="Times New Roman CYR" w:hAnsi="Times New Roman CYR" w:cs="Times New Roman CYR"/>
          <w:sz w:val="24"/>
          <w:szCs w:val="24"/>
        </w:rPr>
        <w:t xml:space="preserve"> засоби</w:t>
      </w:r>
      <w:r w:rsidRPr="0073245A">
        <w:rPr>
          <w:rFonts w:ascii="Times New Roman CYR" w:hAnsi="Times New Roman CYR" w:cs="Times New Roman CYR"/>
          <w:sz w:val="24"/>
          <w:szCs w:val="24"/>
        </w:rPr>
        <w:tab/>
        <w:t xml:space="preserve">5-8 </w:t>
      </w:r>
      <w:proofErr w:type="spellStart"/>
      <w:r w:rsidRPr="0073245A">
        <w:rPr>
          <w:rFonts w:ascii="Times New Roman CYR" w:hAnsi="Times New Roman CYR" w:cs="Times New Roman CYR"/>
          <w:sz w:val="24"/>
          <w:szCs w:val="24"/>
        </w:rPr>
        <w:t>рокiв</w:t>
      </w:r>
      <w:proofErr w:type="spellEnd"/>
    </w:p>
    <w:p w14:paraId="25E2D6F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Комп'ютерна </w:t>
      </w:r>
      <w:proofErr w:type="spellStart"/>
      <w:r w:rsidRPr="0073245A">
        <w:rPr>
          <w:rFonts w:ascii="Times New Roman CYR" w:hAnsi="Times New Roman CYR" w:cs="Times New Roman CYR"/>
          <w:sz w:val="24"/>
          <w:szCs w:val="24"/>
        </w:rPr>
        <w:t>технiка</w:t>
      </w:r>
      <w:proofErr w:type="spellEnd"/>
      <w:r w:rsidRPr="0073245A">
        <w:rPr>
          <w:rFonts w:ascii="Times New Roman CYR" w:hAnsi="Times New Roman CYR" w:cs="Times New Roman CYR"/>
          <w:sz w:val="24"/>
          <w:szCs w:val="24"/>
        </w:rPr>
        <w:tab/>
        <w:t xml:space="preserve">5 </w:t>
      </w:r>
      <w:proofErr w:type="spellStart"/>
      <w:r w:rsidRPr="0073245A">
        <w:rPr>
          <w:rFonts w:ascii="Times New Roman CYR" w:hAnsi="Times New Roman CYR" w:cs="Times New Roman CYR"/>
          <w:sz w:val="24"/>
          <w:szCs w:val="24"/>
        </w:rPr>
        <w:t>рокiв</w:t>
      </w:r>
      <w:proofErr w:type="spellEnd"/>
    </w:p>
    <w:p w14:paraId="0A5CFD0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Iнструменти</w:t>
      </w:r>
      <w:proofErr w:type="spellEnd"/>
      <w:r w:rsidRPr="0073245A">
        <w:rPr>
          <w:rFonts w:ascii="Times New Roman CYR" w:hAnsi="Times New Roman CYR" w:cs="Times New Roman CYR"/>
          <w:sz w:val="24"/>
          <w:szCs w:val="24"/>
        </w:rPr>
        <w:t xml:space="preserve">, прилади, </w:t>
      </w:r>
      <w:proofErr w:type="spellStart"/>
      <w:r w:rsidRPr="0073245A">
        <w:rPr>
          <w:rFonts w:ascii="Times New Roman CYR" w:hAnsi="Times New Roman CYR" w:cs="Times New Roman CYR"/>
          <w:sz w:val="24"/>
          <w:szCs w:val="24"/>
        </w:rPr>
        <w:t>iнвентар</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меблi</w:t>
      </w:r>
      <w:proofErr w:type="spellEnd"/>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4-5 </w:t>
      </w:r>
      <w:proofErr w:type="spellStart"/>
      <w:r w:rsidRPr="0073245A">
        <w:rPr>
          <w:rFonts w:ascii="Times New Roman CYR" w:hAnsi="Times New Roman CYR" w:cs="Times New Roman CYR"/>
          <w:sz w:val="24"/>
          <w:szCs w:val="24"/>
        </w:rPr>
        <w:t>рокiв</w:t>
      </w:r>
      <w:proofErr w:type="spellEnd"/>
    </w:p>
    <w:p w14:paraId="2C63935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засоби</w:t>
      </w:r>
      <w:r w:rsidRPr="0073245A">
        <w:rPr>
          <w:rFonts w:ascii="Times New Roman CYR" w:hAnsi="Times New Roman CYR" w:cs="Times New Roman CYR"/>
          <w:sz w:val="24"/>
          <w:szCs w:val="24"/>
        </w:rPr>
        <w:tab/>
        <w:t xml:space="preserve">до 12 </w:t>
      </w:r>
      <w:proofErr w:type="spellStart"/>
      <w:r w:rsidRPr="0073245A">
        <w:rPr>
          <w:rFonts w:ascii="Times New Roman CYR" w:hAnsi="Times New Roman CYR" w:cs="Times New Roman CYR"/>
          <w:sz w:val="24"/>
          <w:szCs w:val="24"/>
        </w:rPr>
        <w:t>рокiв</w:t>
      </w:r>
      <w:proofErr w:type="spellEnd"/>
    </w:p>
    <w:p w14:paraId="03193BD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Методи нарахування зносу, строки корисного використання та </w:t>
      </w:r>
      <w:proofErr w:type="spellStart"/>
      <w:r w:rsidRPr="0073245A">
        <w:rPr>
          <w:rFonts w:ascii="Times New Roman CYR" w:hAnsi="Times New Roman CYR" w:cs="Times New Roman CYR"/>
          <w:sz w:val="24"/>
          <w:szCs w:val="24"/>
        </w:rPr>
        <w:t>лiквiдацiйна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аналiзуються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кiнцi</w:t>
      </w:r>
      <w:proofErr w:type="spellEnd"/>
      <w:r w:rsidRPr="0073245A">
        <w:rPr>
          <w:rFonts w:ascii="Times New Roman CYR" w:hAnsi="Times New Roman CYR" w:cs="Times New Roman CYR"/>
          <w:sz w:val="24"/>
          <w:szCs w:val="24"/>
        </w:rPr>
        <w:t xml:space="preserve"> кожного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року та коригуються в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необхiдностi</w:t>
      </w:r>
      <w:proofErr w:type="spellEnd"/>
      <w:r w:rsidRPr="0073245A">
        <w:rPr>
          <w:rFonts w:ascii="Times New Roman CYR" w:hAnsi="Times New Roman CYR" w:cs="Times New Roman CYR"/>
          <w:sz w:val="24"/>
          <w:szCs w:val="24"/>
        </w:rPr>
        <w:t>.</w:t>
      </w:r>
    </w:p>
    <w:p w14:paraId="7A1A686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223E61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 </w:t>
      </w: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w:t>
      </w:r>
    </w:p>
    <w:p w14:paraId="163F442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4260AF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 Визнання та </w:t>
      </w:r>
      <w:proofErr w:type="spellStart"/>
      <w:r w:rsidRPr="0073245A">
        <w:rPr>
          <w:rFonts w:ascii="Times New Roman CYR" w:hAnsi="Times New Roman CYR" w:cs="Times New Roman CYR"/>
          <w:sz w:val="24"/>
          <w:szCs w:val="24"/>
        </w:rPr>
        <w:t>оцiнка</w:t>
      </w:r>
      <w:proofErr w:type="spellEnd"/>
    </w:p>
    <w:p w14:paraId="127FA98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 </w:t>
      </w:r>
      <w:proofErr w:type="spellStart"/>
      <w:r w:rsidRPr="0073245A">
        <w:rPr>
          <w:rFonts w:ascii="Times New Roman CYR" w:hAnsi="Times New Roman CYR" w:cs="Times New Roman CYR"/>
          <w:sz w:val="24"/>
          <w:szCs w:val="24"/>
        </w:rPr>
        <w:t>придбанi</w:t>
      </w:r>
      <w:proofErr w:type="spellEnd"/>
      <w:r w:rsidRPr="0073245A">
        <w:rPr>
          <w:rFonts w:ascii="Times New Roman CYR" w:hAnsi="Times New Roman CYR" w:cs="Times New Roman CYR"/>
          <w:sz w:val="24"/>
          <w:szCs w:val="24"/>
        </w:rPr>
        <w:t xml:space="preserve"> окремо або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угод з об'єднання </w:t>
      </w:r>
      <w:proofErr w:type="spellStart"/>
      <w:r w:rsidRPr="0073245A">
        <w:rPr>
          <w:rFonts w:ascii="Times New Roman CYR" w:hAnsi="Times New Roman CYR" w:cs="Times New Roman CYR"/>
          <w:sz w:val="24"/>
          <w:szCs w:val="24"/>
        </w:rPr>
        <w:t>бiзнесу</w:t>
      </w:r>
      <w:proofErr w:type="spellEnd"/>
      <w:r w:rsidRPr="0073245A">
        <w:rPr>
          <w:rFonts w:ascii="Times New Roman CYR" w:hAnsi="Times New Roman CYR" w:cs="Times New Roman CYR"/>
          <w:sz w:val="24"/>
          <w:szCs w:val="24"/>
        </w:rPr>
        <w:t xml:space="preserve">, визнаються окремо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гудвiла</w:t>
      </w:r>
      <w:proofErr w:type="spellEnd"/>
      <w:r w:rsidRPr="0073245A">
        <w:rPr>
          <w:rFonts w:ascii="Times New Roman CYR" w:hAnsi="Times New Roman CYR" w:cs="Times New Roman CYR"/>
          <w:sz w:val="24"/>
          <w:szCs w:val="24"/>
        </w:rPr>
        <w:t xml:space="preserve">, якщо вони </w:t>
      </w:r>
      <w:proofErr w:type="spellStart"/>
      <w:r w:rsidRPr="0073245A">
        <w:rPr>
          <w:rFonts w:ascii="Times New Roman CYR" w:hAnsi="Times New Roman CYR" w:cs="Times New Roman CYR"/>
          <w:sz w:val="24"/>
          <w:szCs w:val="24"/>
        </w:rPr>
        <w:t>вiдповiдають</w:t>
      </w:r>
      <w:proofErr w:type="spellEnd"/>
      <w:r w:rsidRPr="0073245A">
        <w:rPr>
          <w:rFonts w:ascii="Times New Roman CYR" w:hAnsi="Times New Roman CYR" w:cs="Times New Roman CYR"/>
          <w:sz w:val="24"/>
          <w:szCs w:val="24"/>
        </w:rPr>
        <w:t xml:space="preserve"> визначенню </w:t>
      </w:r>
      <w:proofErr w:type="spellStart"/>
      <w:r w:rsidRPr="0073245A">
        <w:rPr>
          <w:rFonts w:ascii="Times New Roman CYR" w:hAnsi="Times New Roman CYR" w:cs="Times New Roman CYR"/>
          <w:sz w:val="24"/>
          <w:szCs w:val="24"/>
        </w:rPr>
        <w:t>нематерiальних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i їх справедлива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може бути </w:t>
      </w:r>
      <w:proofErr w:type="spellStart"/>
      <w:r w:rsidRPr="0073245A">
        <w:rPr>
          <w:rFonts w:ascii="Times New Roman CYR" w:hAnsi="Times New Roman CYR" w:cs="Times New Roman CYR"/>
          <w:sz w:val="24"/>
          <w:szCs w:val="24"/>
        </w:rPr>
        <w:t>ймовiрно</w:t>
      </w:r>
      <w:proofErr w:type="spellEnd"/>
      <w:r w:rsidRPr="0073245A">
        <w:rPr>
          <w:rFonts w:ascii="Times New Roman CYR" w:hAnsi="Times New Roman CYR" w:cs="Times New Roman CYR"/>
          <w:sz w:val="24"/>
          <w:szCs w:val="24"/>
        </w:rPr>
        <w:t xml:space="preserve"> визначена.</w:t>
      </w:r>
    </w:p>
    <w:p w14:paraId="46978D4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 з певним строком корисного використання, </w:t>
      </w:r>
      <w:proofErr w:type="spellStart"/>
      <w:r w:rsidRPr="0073245A">
        <w:rPr>
          <w:rFonts w:ascii="Times New Roman CYR" w:hAnsi="Times New Roman CYR" w:cs="Times New Roman CYR"/>
          <w:sz w:val="24"/>
          <w:szCs w:val="24"/>
        </w:rPr>
        <w:t>придбанi</w:t>
      </w:r>
      <w:proofErr w:type="spellEnd"/>
      <w:r w:rsidRPr="0073245A">
        <w:rPr>
          <w:rFonts w:ascii="Times New Roman CYR" w:hAnsi="Times New Roman CYR" w:cs="Times New Roman CYR"/>
          <w:sz w:val="24"/>
          <w:szCs w:val="24"/>
        </w:rPr>
        <w:t xml:space="preserve"> окремо або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угод з об'єднання </w:t>
      </w:r>
      <w:proofErr w:type="spellStart"/>
      <w:r w:rsidRPr="0073245A">
        <w:rPr>
          <w:rFonts w:ascii="Times New Roman CYR" w:hAnsi="Times New Roman CYR" w:cs="Times New Roman CYR"/>
          <w:sz w:val="24"/>
          <w:szCs w:val="24"/>
        </w:rPr>
        <w:t>бiзнесу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по фактичних витратах за винятком накопичених сум </w:t>
      </w:r>
      <w:proofErr w:type="spellStart"/>
      <w:r w:rsidRPr="0073245A">
        <w:rPr>
          <w:rFonts w:ascii="Times New Roman CYR" w:hAnsi="Times New Roman CYR" w:cs="Times New Roman CYR"/>
          <w:sz w:val="24"/>
          <w:szCs w:val="24"/>
        </w:rPr>
        <w:t>амортизацiї</w:t>
      </w:r>
      <w:proofErr w:type="spellEnd"/>
      <w:r w:rsidRPr="0073245A">
        <w:rPr>
          <w:rFonts w:ascii="Times New Roman CYR" w:hAnsi="Times New Roman CYR" w:cs="Times New Roman CYR"/>
          <w:sz w:val="24"/>
          <w:szCs w:val="24"/>
        </w:rPr>
        <w:t xml:space="preserve"> й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w:t>
      </w:r>
    </w:p>
    <w:p w14:paraId="3F14234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 з невизначеним строком корисного використання, </w:t>
      </w:r>
      <w:proofErr w:type="spellStart"/>
      <w:r w:rsidRPr="0073245A">
        <w:rPr>
          <w:rFonts w:ascii="Times New Roman CYR" w:hAnsi="Times New Roman CYR" w:cs="Times New Roman CYR"/>
          <w:sz w:val="24"/>
          <w:szCs w:val="24"/>
        </w:rPr>
        <w:t>придбанi</w:t>
      </w:r>
      <w:proofErr w:type="spellEnd"/>
      <w:r w:rsidRPr="0073245A">
        <w:rPr>
          <w:rFonts w:ascii="Times New Roman CYR" w:hAnsi="Times New Roman CYR" w:cs="Times New Roman CYR"/>
          <w:sz w:val="24"/>
          <w:szCs w:val="24"/>
        </w:rPr>
        <w:t xml:space="preserve"> окремо або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угод по об'єднанню </w:t>
      </w:r>
      <w:proofErr w:type="spellStart"/>
      <w:r w:rsidRPr="0073245A">
        <w:rPr>
          <w:rFonts w:ascii="Times New Roman CYR" w:hAnsi="Times New Roman CYR" w:cs="Times New Roman CYR"/>
          <w:sz w:val="24"/>
          <w:szCs w:val="24"/>
        </w:rPr>
        <w:t>бiзнесу</w:t>
      </w:r>
      <w:proofErr w:type="spellEnd"/>
      <w:r w:rsidRPr="0073245A">
        <w:rPr>
          <w:rFonts w:ascii="Times New Roman CYR" w:hAnsi="Times New Roman CYR" w:cs="Times New Roman CYR"/>
          <w:sz w:val="24"/>
          <w:szCs w:val="24"/>
        </w:rPr>
        <w:t xml:space="preserve">, не амортизуються. Тестування </w:t>
      </w:r>
      <w:proofErr w:type="spellStart"/>
      <w:r w:rsidRPr="0073245A">
        <w:rPr>
          <w:rFonts w:ascii="Times New Roman CYR" w:hAnsi="Times New Roman CYR" w:cs="Times New Roman CYR"/>
          <w:sz w:val="24"/>
          <w:szCs w:val="24"/>
        </w:rPr>
        <w:t>нематерiальних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проводиться Товариством щонайменше раз у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 xml:space="preserve">, а також у </w:t>
      </w:r>
      <w:proofErr w:type="spellStart"/>
      <w:r w:rsidRPr="0073245A">
        <w:rPr>
          <w:rFonts w:ascii="Times New Roman CYR" w:hAnsi="Times New Roman CYR" w:cs="Times New Roman CYR"/>
          <w:sz w:val="24"/>
          <w:szCs w:val="24"/>
        </w:rPr>
        <w:t>всiх</w:t>
      </w:r>
      <w:proofErr w:type="spellEnd"/>
      <w:r w:rsidRPr="0073245A">
        <w:rPr>
          <w:rFonts w:ascii="Times New Roman CYR" w:hAnsi="Times New Roman CYR" w:cs="Times New Roman CYR"/>
          <w:sz w:val="24"/>
          <w:szCs w:val="24"/>
        </w:rPr>
        <w:t xml:space="preserve"> випадках, коли </w:t>
      </w:r>
      <w:proofErr w:type="spellStart"/>
      <w:r w:rsidRPr="0073245A">
        <w:rPr>
          <w:rFonts w:ascii="Times New Roman CYR" w:hAnsi="Times New Roman CYR" w:cs="Times New Roman CYR"/>
          <w:sz w:val="24"/>
          <w:szCs w:val="24"/>
        </w:rPr>
        <w:t>iснують</w:t>
      </w:r>
      <w:proofErr w:type="spellEnd"/>
      <w:r w:rsidRPr="0073245A">
        <w:rPr>
          <w:rFonts w:ascii="Times New Roman CYR" w:hAnsi="Times New Roman CYR" w:cs="Times New Roman CYR"/>
          <w:sz w:val="24"/>
          <w:szCs w:val="24"/>
        </w:rPr>
        <w:t xml:space="preserve"> ознаки їх можливого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 з невизначеним строком корисного використання визнаються по фактичних витратах за винятком </w:t>
      </w:r>
      <w:proofErr w:type="spellStart"/>
      <w:r w:rsidRPr="0073245A">
        <w:rPr>
          <w:rFonts w:ascii="Times New Roman CYR" w:hAnsi="Times New Roman CYR" w:cs="Times New Roman CYR"/>
          <w:sz w:val="24"/>
          <w:szCs w:val="24"/>
        </w:rPr>
        <w:t>збиткiв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знецiнення</w:t>
      </w:r>
      <w:proofErr w:type="spellEnd"/>
      <w:r w:rsidRPr="0073245A">
        <w:rPr>
          <w:rFonts w:ascii="Times New Roman CYR" w:hAnsi="Times New Roman CYR" w:cs="Times New Roman CYR"/>
          <w:sz w:val="24"/>
          <w:szCs w:val="24"/>
        </w:rPr>
        <w:t>.</w:t>
      </w:r>
    </w:p>
    <w:p w14:paraId="029A3B0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1D6518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 </w:t>
      </w:r>
      <w:proofErr w:type="spellStart"/>
      <w:r w:rsidRPr="0073245A">
        <w:rPr>
          <w:rFonts w:ascii="Times New Roman CYR" w:hAnsi="Times New Roman CYR" w:cs="Times New Roman CYR"/>
          <w:sz w:val="24"/>
          <w:szCs w:val="24"/>
        </w:rPr>
        <w:t>Амортизацiя</w:t>
      </w:r>
      <w:proofErr w:type="spellEnd"/>
    </w:p>
    <w:p w14:paraId="4602A2C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Амортизацiя</w:t>
      </w:r>
      <w:proofErr w:type="spellEnd"/>
      <w:r w:rsidRPr="0073245A">
        <w:rPr>
          <w:rFonts w:ascii="Times New Roman CYR" w:hAnsi="Times New Roman CYR" w:cs="Times New Roman CYR"/>
          <w:sz w:val="24"/>
          <w:szCs w:val="24"/>
        </w:rPr>
        <w:t xml:space="preserve"> розраховується </w:t>
      </w:r>
      <w:proofErr w:type="spellStart"/>
      <w:r w:rsidRPr="0073245A">
        <w:rPr>
          <w:rFonts w:ascii="Times New Roman CYR" w:hAnsi="Times New Roman CYR" w:cs="Times New Roman CYR"/>
          <w:sz w:val="24"/>
          <w:szCs w:val="24"/>
        </w:rPr>
        <w:t>лiнiйним</w:t>
      </w:r>
      <w:proofErr w:type="spellEnd"/>
      <w:r w:rsidRPr="0073245A">
        <w:rPr>
          <w:rFonts w:ascii="Times New Roman CYR" w:hAnsi="Times New Roman CYR" w:cs="Times New Roman CYR"/>
          <w:sz w:val="24"/>
          <w:szCs w:val="24"/>
        </w:rPr>
        <w:t xml:space="preserve"> методом i сприяє </w:t>
      </w:r>
      <w:proofErr w:type="spellStart"/>
      <w:r w:rsidRPr="0073245A">
        <w:rPr>
          <w:rFonts w:ascii="Times New Roman CYR" w:hAnsi="Times New Roman CYR" w:cs="Times New Roman CYR"/>
          <w:sz w:val="24"/>
          <w:szCs w:val="24"/>
        </w:rPr>
        <w:t>рiвномiрному</w:t>
      </w:r>
      <w:proofErr w:type="spellEnd"/>
      <w:r w:rsidRPr="0073245A">
        <w:rPr>
          <w:rFonts w:ascii="Times New Roman CYR" w:hAnsi="Times New Roman CYR" w:cs="Times New Roman CYR"/>
          <w:sz w:val="24"/>
          <w:szCs w:val="24"/>
        </w:rPr>
        <w:t xml:space="preserve"> визнанню витрат на придбання </w:t>
      </w:r>
      <w:proofErr w:type="spellStart"/>
      <w:r w:rsidRPr="0073245A">
        <w:rPr>
          <w:rFonts w:ascii="Times New Roman CYR" w:hAnsi="Times New Roman CYR" w:cs="Times New Roman CYR"/>
          <w:sz w:val="24"/>
          <w:szCs w:val="24"/>
        </w:rPr>
        <w:t>нематерiального</w:t>
      </w:r>
      <w:proofErr w:type="spellEnd"/>
      <w:r w:rsidRPr="0073245A">
        <w:rPr>
          <w:rFonts w:ascii="Times New Roman CYR" w:hAnsi="Times New Roman CYR" w:cs="Times New Roman CYR"/>
          <w:sz w:val="24"/>
          <w:szCs w:val="24"/>
        </w:rPr>
        <w:t xml:space="preserve"> активу протягом строку його корисного використання. Строк корисного використання й метод </w:t>
      </w:r>
      <w:proofErr w:type="spellStart"/>
      <w:r w:rsidRPr="0073245A">
        <w:rPr>
          <w:rFonts w:ascii="Times New Roman CYR" w:hAnsi="Times New Roman CYR" w:cs="Times New Roman CYR"/>
          <w:sz w:val="24"/>
          <w:szCs w:val="24"/>
        </w:rPr>
        <w:t>амортизацiї</w:t>
      </w:r>
      <w:proofErr w:type="spellEnd"/>
      <w:r w:rsidRPr="0073245A">
        <w:rPr>
          <w:rFonts w:ascii="Times New Roman CYR" w:hAnsi="Times New Roman CYR" w:cs="Times New Roman CYR"/>
          <w:sz w:val="24"/>
          <w:szCs w:val="24"/>
        </w:rPr>
        <w:t xml:space="preserve"> переглядаються </w:t>
      </w:r>
      <w:proofErr w:type="spellStart"/>
      <w:r w:rsidRPr="0073245A">
        <w:rPr>
          <w:rFonts w:ascii="Times New Roman CYR" w:hAnsi="Times New Roman CYR" w:cs="Times New Roman CYR"/>
          <w:sz w:val="24"/>
          <w:szCs w:val="24"/>
        </w:rPr>
        <w:t>наприкiнцi</w:t>
      </w:r>
      <w:proofErr w:type="spellEnd"/>
      <w:r w:rsidRPr="0073245A">
        <w:rPr>
          <w:rFonts w:ascii="Times New Roman CYR" w:hAnsi="Times New Roman CYR" w:cs="Times New Roman CYR"/>
          <w:sz w:val="24"/>
          <w:szCs w:val="24"/>
        </w:rPr>
        <w:t xml:space="preserve"> кожного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року.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застосовуються </w:t>
      </w:r>
      <w:proofErr w:type="spellStart"/>
      <w:r w:rsidRPr="0073245A">
        <w:rPr>
          <w:rFonts w:ascii="Times New Roman CYR" w:hAnsi="Times New Roman CYR" w:cs="Times New Roman CYR"/>
          <w:sz w:val="24"/>
          <w:szCs w:val="24"/>
        </w:rPr>
        <w:t>перспективно</w:t>
      </w:r>
      <w:proofErr w:type="spellEnd"/>
      <w:r w:rsidRPr="0073245A">
        <w:rPr>
          <w:rFonts w:ascii="Times New Roman CYR" w:hAnsi="Times New Roman CYR" w:cs="Times New Roman CYR"/>
          <w:sz w:val="24"/>
          <w:szCs w:val="24"/>
        </w:rPr>
        <w:t>.</w:t>
      </w:r>
    </w:p>
    <w:p w14:paraId="6E2B8B1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Амортизацiйнi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вiдрахування</w:t>
      </w:r>
      <w:proofErr w:type="spellEnd"/>
      <w:r w:rsidRPr="0073245A">
        <w:rPr>
          <w:rFonts w:ascii="Times New Roman CYR" w:hAnsi="Times New Roman CYR" w:cs="Times New Roman CYR"/>
          <w:sz w:val="24"/>
          <w:szCs w:val="24"/>
        </w:rPr>
        <w:t xml:space="preserve"> розраховуються на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 xml:space="preserve"> фактичної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активу або </w:t>
      </w:r>
      <w:proofErr w:type="spellStart"/>
      <w:r w:rsidRPr="0073245A">
        <w:rPr>
          <w:rFonts w:ascii="Times New Roman CYR" w:hAnsi="Times New Roman CYR" w:cs="Times New Roman CYR"/>
          <w:sz w:val="24"/>
          <w:szCs w:val="24"/>
        </w:rPr>
        <w:t>iншої</w:t>
      </w:r>
      <w:proofErr w:type="spellEnd"/>
      <w:r w:rsidRPr="0073245A">
        <w:rPr>
          <w:rFonts w:ascii="Times New Roman CYR" w:hAnsi="Times New Roman CYR" w:cs="Times New Roman CYR"/>
          <w:sz w:val="24"/>
          <w:szCs w:val="24"/>
        </w:rPr>
        <w:t xml:space="preserve"> її величини, що </w:t>
      </w:r>
      <w:proofErr w:type="spellStart"/>
      <w:r w:rsidRPr="0073245A">
        <w:rPr>
          <w:rFonts w:ascii="Times New Roman CYR" w:hAnsi="Times New Roman CYR" w:cs="Times New Roman CYR"/>
          <w:sz w:val="24"/>
          <w:szCs w:val="24"/>
        </w:rPr>
        <w:t>замiнює</w:t>
      </w:r>
      <w:proofErr w:type="spellEnd"/>
      <w:r w:rsidRPr="0073245A">
        <w:rPr>
          <w:rFonts w:ascii="Times New Roman CYR" w:hAnsi="Times New Roman CYR" w:cs="Times New Roman CYR"/>
          <w:sz w:val="24"/>
          <w:szCs w:val="24"/>
        </w:rPr>
        <w:t xml:space="preserve">, за винятком залишкової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цього активу. Стосовно до </w:t>
      </w:r>
      <w:proofErr w:type="spellStart"/>
      <w:r w:rsidRPr="0073245A">
        <w:rPr>
          <w:rFonts w:ascii="Times New Roman CYR" w:hAnsi="Times New Roman CYR" w:cs="Times New Roman CYR"/>
          <w:sz w:val="24"/>
          <w:szCs w:val="24"/>
        </w:rPr>
        <w:t>нематерiальних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вiдмiнних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гудвiла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амортизацiя</w:t>
      </w:r>
      <w:proofErr w:type="spellEnd"/>
      <w:r w:rsidRPr="0073245A">
        <w:rPr>
          <w:rFonts w:ascii="Times New Roman CYR" w:hAnsi="Times New Roman CYR" w:cs="Times New Roman CYR"/>
          <w:sz w:val="24"/>
          <w:szCs w:val="24"/>
        </w:rPr>
        <w:t xml:space="preserve"> нараховується з моменту </w:t>
      </w:r>
      <w:proofErr w:type="spellStart"/>
      <w:r w:rsidRPr="0073245A">
        <w:rPr>
          <w:rFonts w:ascii="Times New Roman CYR" w:hAnsi="Times New Roman CYR" w:cs="Times New Roman CYR"/>
          <w:sz w:val="24"/>
          <w:szCs w:val="24"/>
        </w:rPr>
        <w:t>готовностi</w:t>
      </w:r>
      <w:proofErr w:type="spellEnd"/>
      <w:r w:rsidRPr="0073245A">
        <w:rPr>
          <w:rFonts w:ascii="Times New Roman CYR" w:hAnsi="Times New Roman CYR" w:cs="Times New Roman CYR"/>
          <w:sz w:val="24"/>
          <w:szCs w:val="24"/>
        </w:rPr>
        <w:t xml:space="preserve"> цих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до використання й признається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за </w:t>
      </w:r>
      <w:proofErr w:type="spellStart"/>
      <w:r w:rsidRPr="0073245A">
        <w:rPr>
          <w:rFonts w:ascii="Times New Roman CYR" w:hAnsi="Times New Roman CYR" w:cs="Times New Roman CYR"/>
          <w:sz w:val="24"/>
          <w:szCs w:val="24"/>
        </w:rPr>
        <w:t>перiод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лiнiйним</w:t>
      </w:r>
      <w:proofErr w:type="spellEnd"/>
      <w:r w:rsidRPr="0073245A">
        <w:rPr>
          <w:rFonts w:ascii="Times New Roman CYR" w:hAnsi="Times New Roman CYR" w:cs="Times New Roman CYR"/>
          <w:sz w:val="24"/>
          <w:szCs w:val="24"/>
        </w:rPr>
        <w:t xml:space="preserve"> способом протягом </w:t>
      </w:r>
      <w:proofErr w:type="spellStart"/>
      <w:r w:rsidRPr="0073245A">
        <w:rPr>
          <w:rFonts w:ascii="Times New Roman CYR" w:hAnsi="Times New Roman CYR" w:cs="Times New Roman CYR"/>
          <w:sz w:val="24"/>
          <w:szCs w:val="24"/>
        </w:rPr>
        <w:t>вiдповiдних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строкiв</w:t>
      </w:r>
      <w:proofErr w:type="spellEnd"/>
      <w:r w:rsidRPr="0073245A">
        <w:rPr>
          <w:rFonts w:ascii="Times New Roman CYR" w:hAnsi="Times New Roman CYR" w:cs="Times New Roman CYR"/>
          <w:sz w:val="24"/>
          <w:szCs w:val="24"/>
        </w:rPr>
        <w:t xml:space="preserve"> їх корисного використання, </w:t>
      </w:r>
      <w:proofErr w:type="spellStart"/>
      <w:r w:rsidRPr="0073245A">
        <w:rPr>
          <w:rFonts w:ascii="Times New Roman CYR" w:hAnsi="Times New Roman CYR" w:cs="Times New Roman CYR"/>
          <w:sz w:val="24"/>
          <w:szCs w:val="24"/>
        </w:rPr>
        <w:t>оскiльки</w:t>
      </w:r>
      <w:proofErr w:type="spellEnd"/>
      <w:r w:rsidRPr="0073245A">
        <w:rPr>
          <w:rFonts w:ascii="Times New Roman CYR" w:hAnsi="Times New Roman CYR" w:cs="Times New Roman CYR"/>
          <w:sz w:val="24"/>
          <w:szCs w:val="24"/>
        </w:rPr>
        <w:t xml:space="preserve"> саме такий метод </w:t>
      </w:r>
      <w:proofErr w:type="spellStart"/>
      <w:r w:rsidRPr="0073245A">
        <w:rPr>
          <w:rFonts w:ascii="Times New Roman CYR" w:hAnsi="Times New Roman CYR" w:cs="Times New Roman CYR"/>
          <w:sz w:val="24"/>
          <w:szCs w:val="24"/>
        </w:rPr>
        <w:t>найбiльше</w:t>
      </w:r>
      <w:proofErr w:type="spellEnd"/>
      <w:r w:rsidRPr="0073245A">
        <w:rPr>
          <w:rFonts w:ascii="Times New Roman CYR" w:hAnsi="Times New Roman CYR" w:cs="Times New Roman CYR"/>
          <w:sz w:val="24"/>
          <w:szCs w:val="24"/>
        </w:rPr>
        <w:t xml:space="preserve"> точно </w:t>
      </w:r>
      <w:proofErr w:type="spellStart"/>
      <w:r w:rsidRPr="0073245A">
        <w:rPr>
          <w:rFonts w:ascii="Times New Roman CYR" w:hAnsi="Times New Roman CYR" w:cs="Times New Roman CYR"/>
          <w:sz w:val="24"/>
          <w:szCs w:val="24"/>
        </w:rPr>
        <w:t>вiдображає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особливостi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очiкуваного</w:t>
      </w:r>
      <w:proofErr w:type="spellEnd"/>
      <w:r w:rsidRPr="0073245A">
        <w:rPr>
          <w:rFonts w:ascii="Times New Roman CYR" w:hAnsi="Times New Roman CYR" w:cs="Times New Roman CYR"/>
          <w:sz w:val="24"/>
          <w:szCs w:val="24"/>
        </w:rPr>
        <w:t xml:space="preserve"> споживання </w:t>
      </w:r>
      <w:proofErr w:type="spellStart"/>
      <w:r w:rsidRPr="0073245A">
        <w:rPr>
          <w:rFonts w:ascii="Times New Roman CYR" w:hAnsi="Times New Roman CYR" w:cs="Times New Roman CYR"/>
          <w:sz w:val="24"/>
          <w:szCs w:val="24"/>
        </w:rPr>
        <w:t>майбутнiх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економiчних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вигiд</w:t>
      </w:r>
      <w:proofErr w:type="spellEnd"/>
      <w:r w:rsidRPr="0073245A">
        <w:rPr>
          <w:rFonts w:ascii="Times New Roman CYR" w:hAnsi="Times New Roman CYR" w:cs="Times New Roman CYR"/>
          <w:sz w:val="24"/>
          <w:szCs w:val="24"/>
        </w:rPr>
        <w:t xml:space="preserve">, вкладених у </w:t>
      </w:r>
      <w:proofErr w:type="spellStart"/>
      <w:r w:rsidRPr="0073245A">
        <w:rPr>
          <w:rFonts w:ascii="Times New Roman CYR" w:hAnsi="Times New Roman CYR" w:cs="Times New Roman CYR"/>
          <w:sz w:val="24"/>
          <w:szCs w:val="24"/>
        </w:rPr>
        <w:t>вiдповiднi</w:t>
      </w:r>
      <w:proofErr w:type="spellEnd"/>
      <w:r w:rsidRPr="0073245A">
        <w:rPr>
          <w:rFonts w:ascii="Times New Roman CYR" w:hAnsi="Times New Roman CYR" w:cs="Times New Roman CYR"/>
          <w:sz w:val="24"/>
          <w:szCs w:val="24"/>
        </w:rPr>
        <w:t xml:space="preserve"> активи.</w:t>
      </w:r>
    </w:p>
    <w:p w14:paraId="17834F7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Строки корисного використання </w:t>
      </w:r>
      <w:proofErr w:type="spellStart"/>
      <w:r w:rsidRPr="0073245A">
        <w:rPr>
          <w:rFonts w:ascii="Times New Roman CYR" w:hAnsi="Times New Roman CYR" w:cs="Times New Roman CYR"/>
          <w:sz w:val="24"/>
          <w:szCs w:val="24"/>
        </w:rPr>
        <w:t>нематерiальних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w:t>
      </w:r>
    </w:p>
    <w:p w14:paraId="238D445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Програмне забезпечення</w:t>
      </w:r>
      <w:r w:rsidRPr="0073245A">
        <w:rPr>
          <w:rFonts w:ascii="Times New Roman CYR" w:hAnsi="Times New Roman CYR" w:cs="Times New Roman CYR"/>
          <w:sz w:val="24"/>
          <w:szCs w:val="24"/>
        </w:rPr>
        <w:tab/>
        <w:t>2 роки</w:t>
      </w:r>
    </w:p>
    <w:p w14:paraId="7D8417A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нематерiальнi</w:t>
      </w:r>
      <w:proofErr w:type="spellEnd"/>
      <w:r w:rsidRPr="0073245A">
        <w:rPr>
          <w:rFonts w:ascii="Times New Roman CYR" w:hAnsi="Times New Roman CYR" w:cs="Times New Roman CYR"/>
          <w:sz w:val="24"/>
          <w:szCs w:val="24"/>
        </w:rPr>
        <w:t xml:space="preserve"> активи</w:t>
      </w:r>
      <w:r w:rsidRPr="0073245A">
        <w:rPr>
          <w:rFonts w:ascii="Times New Roman CYR" w:hAnsi="Times New Roman CYR" w:cs="Times New Roman CYR"/>
          <w:sz w:val="24"/>
          <w:szCs w:val="24"/>
        </w:rPr>
        <w:tab/>
        <w:t xml:space="preserve">2 - 10 </w:t>
      </w:r>
      <w:proofErr w:type="spellStart"/>
      <w:r w:rsidRPr="0073245A">
        <w:rPr>
          <w:rFonts w:ascii="Times New Roman CYR" w:hAnsi="Times New Roman CYR" w:cs="Times New Roman CYR"/>
          <w:sz w:val="24"/>
          <w:szCs w:val="24"/>
        </w:rPr>
        <w:t>рокiв</w:t>
      </w:r>
      <w:proofErr w:type="spellEnd"/>
    </w:p>
    <w:p w14:paraId="4F8C04C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lastRenderedPageBreak/>
        <w:t>Лiцензiї</w:t>
      </w:r>
      <w:proofErr w:type="spellEnd"/>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безстроковi</w:t>
      </w:r>
      <w:proofErr w:type="spellEnd"/>
    </w:p>
    <w:p w14:paraId="49A15A6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4E152BA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(и) Оренда</w:t>
      </w:r>
    </w:p>
    <w:p w14:paraId="1D37AB0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як орендар перед визнанням на </w:t>
      </w:r>
      <w:proofErr w:type="spellStart"/>
      <w:r w:rsidRPr="0073245A">
        <w:rPr>
          <w:rFonts w:ascii="Times New Roman CYR" w:hAnsi="Times New Roman CYR" w:cs="Times New Roman CYR"/>
          <w:sz w:val="24"/>
          <w:szCs w:val="24"/>
        </w:rPr>
        <w:t>балансi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i зобов'язань </w:t>
      </w:r>
      <w:proofErr w:type="spellStart"/>
      <w:r w:rsidRPr="0073245A">
        <w:rPr>
          <w:rFonts w:ascii="Times New Roman CYR" w:hAnsi="Times New Roman CYR" w:cs="Times New Roman CYR"/>
          <w:sz w:val="24"/>
          <w:szCs w:val="24"/>
        </w:rPr>
        <w:t>оцiнює</w:t>
      </w:r>
      <w:proofErr w:type="spellEnd"/>
      <w:r w:rsidRPr="0073245A">
        <w:rPr>
          <w:rFonts w:ascii="Times New Roman CYR" w:hAnsi="Times New Roman CYR" w:cs="Times New Roman CYR"/>
          <w:sz w:val="24"/>
          <w:szCs w:val="24"/>
        </w:rPr>
        <w:t xml:space="preserve"> чи є </w:t>
      </w:r>
      <w:proofErr w:type="spellStart"/>
      <w:r w:rsidRPr="0073245A">
        <w:rPr>
          <w:rFonts w:ascii="Times New Roman CYR" w:hAnsi="Times New Roman CYR" w:cs="Times New Roman CYR"/>
          <w:sz w:val="24"/>
          <w:szCs w:val="24"/>
        </w:rPr>
        <w:t>договiр</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цiлому</w:t>
      </w:r>
      <w:proofErr w:type="spellEnd"/>
      <w:r w:rsidRPr="0073245A">
        <w:rPr>
          <w:rFonts w:ascii="Times New Roman CYR" w:hAnsi="Times New Roman CYR" w:cs="Times New Roman CYR"/>
          <w:sz w:val="24"/>
          <w:szCs w:val="24"/>
        </w:rPr>
        <w:t xml:space="preserve"> або його </w:t>
      </w:r>
      <w:proofErr w:type="spellStart"/>
      <w:r w:rsidRPr="0073245A">
        <w:rPr>
          <w:rFonts w:ascii="Times New Roman CYR" w:hAnsi="Times New Roman CYR" w:cs="Times New Roman CYR"/>
          <w:sz w:val="24"/>
          <w:szCs w:val="24"/>
        </w:rPr>
        <w:t>окремi</w:t>
      </w:r>
      <w:proofErr w:type="spellEnd"/>
      <w:r w:rsidRPr="0073245A">
        <w:rPr>
          <w:rFonts w:ascii="Times New Roman CYR" w:hAnsi="Times New Roman CYR" w:cs="Times New Roman CYR"/>
          <w:sz w:val="24"/>
          <w:szCs w:val="24"/>
        </w:rPr>
        <w:t xml:space="preserve"> компоненти договором оренди в </w:t>
      </w:r>
      <w:proofErr w:type="spellStart"/>
      <w:r w:rsidRPr="0073245A">
        <w:rPr>
          <w:rFonts w:ascii="Times New Roman CYR" w:hAnsi="Times New Roman CYR" w:cs="Times New Roman CYR"/>
          <w:sz w:val="24"/>
          <w:szCs w:val="24"/>
        </w:rPr>
        <w:t>значеннi</w:t>
      </w:r>
      <w:proofErr w:type="spellEnd"/>
      <w:r w:rsidRPr="0073245A">
        <w:rPr>
          <w:rFonts w:ascii="Times New Roman CYR" w:hAnsi="Times New Roman CYR" w:cs="Times New Roman CYR"/>
          <w:sz w:val="24"/>
          <w:szCs w:val="24"/>
        </w:rPr>
        <w:t xml:space="preserve">, викладеному в МСФЗ 16 Оренда. </w:t>
      </w:r>
      <w:proofErr w:type="spellStart"/>
      <w:r w:rsidRPr="0073245A">
        <w:rPr>
          <w:rFonts w:ascii="Times New Roman CYR" w:hAnsi="Times New Roman CYR" w:cs="Times New Roman CYR"/>
          <w:sz w:val="24"/>
          <w:szCs w:val="24"/>
        </w:rPr>
        <w:t>Договiр</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цiлому</w:t>
      </w:r>
      <w:proofErr w:type="spellEnd"/>
      <w:r w:rsidRPr="0073245A">
        <w:rPr>
          <w:rFonts w:ascii="Times New Roman CYR" w:hAnsi="Times New Roman CYR" w:cs="Times New Roman CYR"/>
          <w:sz w:val="24"/>
          <w:szCs w:val="24"/>
        </w:rPr>
        <w:t xml:space="preserve"> або його </w:t>
      </w:r>
      <w:proofErr w:type="spellStart"/>
      <w:r w:rsidRPr="0073245A">
        <w:rPr>
          <w:rFonts w:ascii="Times New Roman CYR" w:hAnsi="Times New Roman CYR" w:cs="Times New Roman CYR"/>
          <w:sz w:val="24"/>
          <w:szCs w:val="24"/>
        </w:rPr>
        <w:t>окремi</w:t>
      </w:r>
      <w:proofErr w:type="spellEnd"/>
      <w:r w:rsidRPr="0073245A">
        <w:rPr>
          <w:rFonts w:ascii="Times New Roman CYR" w:hAnsi="Times New Roman CYR" w:cs="Times New Roman CYR"/>
          <w:sz w:val="24"/>
          <w:szCs w:val="24"/>
        </w:rPr>
        <w:t xml:space="preserve"> компоненти є договором оренди, якщо за цим договором передається право контролювати використання </w:t>
      </w:r>
      <w:proofErr w:type="spellStart"/>
      <w:r w:rsidRPr="0073245A">
        <w:rPr>
          <w:rFonts w:ascii="Times New Roman CYR" w:hAnsi="Times New Roman CYR" w:cs="Times New Roman CYR"/>
          <w:sz w:val="24"/>
          <w:szCs w:val="24"/>
        </w:rPr>
        <w:t>iдентифiкованого</w:t>
      </w:r>
      <w:proofErr w:type="spellEnd"/>
      <w:r w:rsidRPr="0073245A">
        <w:rPr>
          <w:rFonts w:ascii="Times New Roman CYR" w:hAnsi="Times New Roman CYR" w:cs="Times New Roman CYR"/>
          <w:sz w:val="24"/>
          <w:szCs w:val="24"/>
        </w:rPr>
        <w:t xml:space="preserve"> активу протягом певного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обмiн</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вiдшкодування</w:t>
      </w:r>
      <w:proofErr w:type="spellEnd"/>
      <w:r w:rsidRPr="0073245A">
        <w:rPr>
          <w:rFonts w:ascii="Times New Roman CYR" w:hAnsi="Times New Roman CYR" w:cs="Times New Roman CYR"/>
          <w:sz w:val="24"/>
          <w:szCs w:val="24"/>
        </w:rPr>
        <w:t>.</w:t>
      </w:r>
    </w:p>
    <w:p w14:paraId="7BA85EA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Товариством передбачається два </w:t>
      </w:r>
      <w:proofErr w:type="spellStart"/>
      <w:r w:rsidRPr="0073245A">
        <w:rPr>
          <w:rFonts w:ascii="Times New Roman CYR" w:hAnsi="Times New Roman CYR" w:cs="Times New Roman CYR"/>
          <w:sz w:val="24"/>
          <w:szCs w:val="24"/>
        </w:rPr>
        <w:t>звiльнення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визнання - </w:t>
      </w:r>
      <w:proofErr w:type="spellStart"/>
      <w:r w:rsidRPr="0073245A">
        <w:rPr>
          <w:rFonts w:ascii="Times New Roman CYR" w:hAnsi="Times New Roman CYR" w:cs="Times New Roman CYR"/>
          <w:sz w:val="24"/>
          <w:szCs w:val="24"/>
        </w:rPr>
        <w:t>вiдносно</w:t>
      </w:r>
      <w:proofErr w:type="spellEnd"/>
      <w:r w:rsidRPr="0073245A">
        <w:rPr>
          <w:rFonts w:ascii="Times New Roman CYR" w:hAnsi="Times New Roman CYR" w:cs="Times New Roman CYR"/>
          <w:sz w:val="24"/>
          <w:szCs w:val="24"/>
        </w:rPr>
        <w:t xml:space="preserve"> оренди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з низькою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i короткострокової оренди. Товариство розглядає </w:t>
      </w:r>
      <w:proofErr w:type="spellStart"/>
      <w:r w:rsidRPr="0073245A">
        <w:rPr>
          <w:rFonts w:ascii="Times New Roman CYR" w:hAnsi="Times New Roman CYR" w:cs="Times New Roman CYR"/>
          <w:sz w:val="24"/>
          <w:szCs w:val="24"/>
        </w:rPr>
        <w:t>можливiсть</w:t>
      </w:r>
      <w:proofErr w:type="spellEnd"/>
      <w:r w:rsidRPr="0073245A">
        <w:rPr>
          <w:rFonts w:ascii="Times New Roman CYR" w:hAnsi="Times New Roman CYR" w:cs="Times New Roman CYR"/>
          <w:sz w:val="24"/>
          <w:szCs w:val="24"/>
        </w:rPr>
        <w:t xml:space="preserve"> визнавати </w:t>
      </w:r>
      <w:proofErr w:type="spellStart"/>
      <w:r w:rsidRPr="0073245A">
        <w:rPr>
          <w:rFonts w:ascii="Times New Roman CYR" w:hAnsi="Times New Roman CYR" w:cs="Times New Roman CYR"/>
          <w:sz w:val="24"/>
          <w:szCs w:val="24"/>
        </w:rPr>
        <w:t>малоцiнними</w:t>
      </w:r>
      <w:proofErr w:type="spellEnd"/>
      <w:r w:rsidRPr="0073245A">
        <w:rPr>
          <w:rFonts w:ascii="Times New Roman CYR" w:hAnsi="Times New Roman CYR" w:cs="Times New Roman CYR"/>
          <w:sz w:val="24"/>
          <w:szCs w:val="24"/>
        </w:rPr>
        <w:t xml:space="preserve"> об'єкти оренди, справедливою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менше 50000 грн. При цьому, </w:t>
      </w:r>
      <w:proofErr w:type="spellStart"/>
      <w:r w:rsidRPr="0073245A">
        <w:rPr>
          <w:rFonts w:ascii="Times New Roman CYR" w:hAnsi="Times New Roman CYR" w:cs="Times New Roman CYR"/>
          <w:sz w:val="24"/>
          <w:szCs w:val="24"/>
        </w:rPr>
        <w:t>вартiсний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критерiй</w:t>
      </w:r>
      <w:proofErr w:type="spellEnd"/>
      <w:r w:rsidRPr="0073245A">
        <w:rPr>
          <w:rFonts w:ascii="Times New Roman CYR" w:hAnsi="Times New Roman CYR" w:cs="Times New Roman CYR"/>
          <w:sz w:val="24"/>
          <w:szCs w:val="24"/>
        </w:rPr>
        <w:t xml:space="preserve"> не застосовується до тих </w:t>
      </w:r>
      <w:proofErr w:type="spellStart"/>
      <w:r w:rsidRPr="0073245A">
        <w:rPr>
          <w:rFonts w:ascii="Times New Roman CYR" w:hAnsi="Times New Roman CYR" w:cs="Times New Roman CYR"/>
          <w:sz w:val="24"/>
          <w:szCs w:val="24"/>
        </w:rPr>
        <w:t>об'єктiв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за своєю природою не можуть вважатися </w:t>
      </w:r>
      <w:proofErr w:type="spellStart"/>
      <w:r w:rsidRPr="0073245A">
        <w:rPr>
          <w:rFonts w:ascii="Times New Roman CYR" w:hAnsi="Times New Roman CYR" w:cs="Times New Roman CYR"/>
          <w:sz w:val="24"/>
          <w:szCs w:val="24"/>
        </w:rPr>
        <w:t>малоцiнними</w:t>
      </w:r>
      <w:proofErr w:type="spellEnd"/>
      <w:r w:rsidRPr="0073245A">
        <w:rPr>
          <w:rFonts w:ascii="Times New Roman CYR" w:hAnsi="Times New Roman CYR" w:cs="Times New Roman CYR"/>
          <w:sz w:val="24"/>
          <w:szCs w:val="24"/>
        </w:rPr>
        <w:t xml:space="preserve">. По договорам з такими активами, в момент укладання договору </w:t>
      </w:r>
      <w:proofErr w:type="spellStart"/>
      <w:r w:rsidRPr="0073245A">
        <w:rPr>
          <w:rFonts w:ascii="Times New Roman CYR" w:hAnsi="Times New Roman CYR" w:cs="Times New Roman CYR"/>
          <w:sz w:val="24"/>
          <w:szCs w:val="24"/>
        </w:rPr>
        <w:t>оренднi</w:t>
      </w:r>
      <w:proofErr w:type="spellEnd"/>
      <w:r w:rsidRPr="0073245A">
        <w:rPr>
          <w:rFonts w:ascii="Times New Roman CYR" w:hAnsi="Times New Roman CYR" w:cs="Times New Roman CYR"/>
          <w:sz w:val="24"/>
          <w:szCs w:val="24"/>
        </w:rPr>
        <w:t xml:space="preserve"> активи та зобов'язання не визнаються. Витрати </w:t>
      </w:r>
      <w:proofErr w:type="spellStart"/>
      <w:r w:rsidRPr="0073245A">
        <w:rPr>
          <w:rFonts w:ascii="Times New Roman CYR" w:hAnsi="Times New Roman CYR" w:cs="Times New Roman CYR"/>
          <w:sz w:val="24"/>
          <w:szCs w:val="24"/>
        </w:rPr>
        <w:t>вiдносяться</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виробничi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адмiнiстративнi</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збутовi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цiльового</w:t>
      </w:r>
      <w:proofErr w:type="spellEnd"/>
      <w:r w:rsidRPr="0073245A">
        <w:rPr>
          <w:rFonts w:ascii="Times New Roman CYR" w:hAnsi="Times New Roman CYR" w:cs="Times New Roman CYR"/>
          <w:sz w:val="24"/>
          <w:szCs w:val="24"/>
        </w:rPr>
        <w:t xml:space="preserve"> використання базових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Товариством по </w:t>
      </w:r>
      <w:proofErr w:type="spellStart"/>
      <w:r w:rsidRPr="0073245A">
        <w:rPr>
          <w:rFonts w:ascii="Times New Roman CYR" w:hAnsi="Times New Roman CYR" w:cs="Times New Roman CYR"/>
          <w:sz w:val="24"/>
          <w:szCs w:val="24"/>
        </w:rPr>
        <w:t>мiрi</w:t>
      </w:r>
      <w:proofErr w:type="spellEnd"/>
      <w:r w:rsidRPr="0073245A">
        <w:rPr>
          <w:rFonts w:ascii="Times New Roman CYR" w:hAnsi="Times New Roman CYR" w:cs="Times New Roman CYR"/>
          <w:sz w:val="24"/>
          <w:szCs w:val="24"/>
        </w:rPr>
        <w:t xml:space="preserve"> нарахування чергових </w:t>
      </w:r>
      <w:proofErr w:type="spellStart"/>
      <w:r w:rsidRPr="0073245A">
        <w:rPr>
          <w:rFonts w:ascii="Times New Roman CYR" w:hAnsi="Times New Roman CYR" w:cs="Times New Roman CYR"/>
          <w:sz w:val="24"/>
          <w:szCs w:val="24"/>
        </w:rPr>
        <w:t>платежiв</w:t>
      </w:r>
      <w:proofErr w:type="spellEnd"/>
      <w:r w:rsidRPr="0073245A">
        <w:rPr>
          <w:rFonts w:ascii="Times New Roman CYR" w:hAnsi="Times New Roman CYR" w:cs="Times New Roman CYR"/>
          <w:sz w:val="24"/>
          <w:szCs w:val="24"/>
        </w:rPr>
        <w:t xml:space="preserve"> до сплати.</w:t>
      </w:r>
    </w:p>
    <w:p w14:paraId="0544920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У </w:t>
      </w:r>
      <w:proofErr w:type="spellStart"/>
      <w:r w:rsidRPr="0073245A">
        <w:rPr>
          <w:rFonts w:ascii="Times New Roman CYR" w:hAnsi="Times New Roman CYR" w:cs="Times New Roman CYR"/>
          <w:sz w:val="24"/>
          <w:szCs w:val="24"/>
        </w:rPr>
        <w:t>разi</w:t>
      </w:r>
      <w:proofErr w:type="spellEnd"/>
      <w:r w:rsidRPr="0073245A">
        <w:rPr>
          <w:rFonts w:ascii="Times New Roman CYR" w:hAnsi="Times New Roman CYR" w:cs="Times New Roman CYR"/>
          <w:sz w:val="24"/>
          <w:szCs w:val="24"/>
        </w:rPr>
        <w:t xml:space="preserve"> укладення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оренди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бiльше</w:t>
      </w:r>
      <w:proofErr w:type="spellEnd"/>
      <w:r w:rsidRPr="0073245A">
        <w:rPr>
          <w:rFonts w:ascii="Times New Roman CYR" w:hAnsi="Times New Roman CYR" w:cs="Times New Roman CYR"/>
          <w:sz w:val="24"/>
          <w:szCs w:val="24"/>
        </w:rPr>
        <w:t xml:space="preserve"> 50000 грн. i на </w:t>
      </w:r>
      <w:proofErr w:type="spellStart"/>
      <w:r w:rsidRPr="0073245A">
        <w:rPr>
          <w:rFonts w:ascii="Times New Roman CYR" w:hAnsi="Times New Roman CYR" w:cs="Times New Roman CYR"/>
          <w:sz w:val="24"/>
          <w:szCs w:val="24"/>
        </w:rPr>
        <w:t>термiн</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бiльше</w:t>
      </w:r>
      <w:proofErr w:type="spellEnd"/>
      <w:r w:rsidRPr="0073245A">
        <w:rPr>
          <w:rFonts w:ascii="Times New Roman CYR" w:hAnsi="Times New Roman CYR" w:cs="Times New Roman CYR"/>
          <w:sz w:val="24"/>
          <w:szCs w:val="24"/>
        </w:rPr>
        <w:t xml:space="preserve"> 12 </w:t>
      </w:r>
      <w:proofErr w:type="spellStart"/>
      <w:r w:rsidRPr="0073245A">
        <w:rPr>
          <w:rFonts w:ascii="Times New Roman CYR" w:hAnsi="Times New Roman CYR" w:cs="Times New Roman CYR"/>
          <w:sz w:val="24"/>
          <w:szCs w:val="24"/>
        </w:rPr>
        <w:t>мiсяцiв</w:t>
      </w:r>
      <w:proofErr w:type="spellEnd"/>
      <w:r w:rsidRPr="0073245A">
        <w:rPr>
          <w:rFonts w:ascii="Times New Roman CYR" w:hAnsi="Times New Roman CYR" w:cs="Times New Roman CYR"/>
          <w:sz w:val="24"/>
          <w:szCs w:val="24"/>
        </w:rPr>
        <w:t xml:space="preserve">, Товариство </w:t>
      </w:r>
      <w:proofErr w:type="spellStart"/>
      <w:r w:rsidRPr="0073245A">
        <w:rPr>
          <w:rFonts w:ascii="Times New Roman CYR" w:hAnsi="Times New Roman CYR" w:cs="Times New Roman CYR"/>
          <w:sz w:val="24"/>
          <w:szCs w:val="24"/>
        </w:rPr>
        <w:t>оцiнюватиме</w:t>
      </w:r>
      <w:proofErr w:type="spellEnd"/>
      <w:r w:rsidRPr="0073245A">
        <w:rPr>
          <w:rFonts w:ascii="Times New Roman CYR" w:hAnsi="Times New Roman CYR" w:cs="Times New Roman CYR"/>
          <w:sz w:val="24"/>
          <w:szCs w:val="24"/>
        </w:rPr>
        <w:t xml:space="preserve"> зобов'язання з оренди з поступовим зниженням </w:t>
      </w:r>
      <w:proofErr w:type="spellStart"/>
      <w:r w:rsidRPr="0073245A">
        <w:rPr>
          <w:rFonts w:ascii="Times New Roman CYR" w:hAnsi="Times New Roman CYR" w:cs="Times New Roman CYR"/>
          <w:sz w:val="24"/>
          <w:szCs w:val="24"/>
        </w:rPr>
        <w:t>вартостi</w:t>
      </w:r>
      <w:proofErr w:type="spellEnd"/>
      <w:r w:rsidRPr="0073245A">
        <w:rPr>
          <w:rFonts w:ascii="Times New Roman CYR" w:hAnsi="Times New Roman CYR" w:cs="Times New Roman CYR"/>
          <w:sz w:val="24"/>
          <w:szCs w:val="24"/>
        </w:rPr>
        <w:t xml:space="preserve"> орендних </w:t>
      </w:r>
      <w:proofErr w:type="spellStart"/>
      <w:r w:rsidRPr="0073245A">
        <w:rPr>
          <w:rFonts w:ascii="Times New Roman CYR" w:hAnsi="Times New Roman CYR" w:cs="Times New Roman CYR"/>
          <w:sz w:val="24"/>
          <w:szCs w:val="24"/>
        </w:rPr>
        <w:t>платежiв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ще не </w:t>
      </w:r>
      <w:proofErr w:type="spellStart"/>
      <w:r w:rsidRPr="0073245A">
        <w:rPr>
          <w:rFonts w:ascii="Times New Roman CYR" w:hAnsi="Times New Roman CYR" w:cs="Times New Roman CYR"/>
          <w:sz w:val="24"/>
          <w:szCs w:val="24"/>
        </w:rPr>
        <w:t>здiйсненi</w:t>
      </w:r>
      <w:proofErr w:type="spellEnd"/>
      <w:r w:rsidRPr="0073245A">
        <w:rPr>
          <w:rFonts w:ascii="Times New Roman CYR" w:hAnsi="Times New Roman CYR" w:cs="Times New Roman CYR"/>
          <w:sz w:val="24"/>
          <w:szCs w:val="24"/>
        </w:rPr>
        <w:t xml:space="preserve"> на цю дату. </w:t>
      </w:r>
      <w:proofErr w:type="spellStart"/>
      <w:r w:rsidRPr="0073245A">
        <w:rPr>
          <w:rFonts w:ascii="Times New Roman CYR" w:hAnsi="Times New Roman CYR" w:cs="Times New Roman CYR"/>
          <w:sz w:val="24"/>
          <w:szCs w:val="24"/>
        </w:rPr>
        <w:t>Оренднi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платежi</w:t>
      </w:r>
      <w:proofErr w:type="spellEnd"/>
      <w:r w:rsidRPr="0073245A">
        <w:rPr>
          <w:rFonts w:ascii="Times New Roman CYR" w:hAnsi="Times New Roman CYR" w:cs="Times New Roman CYR"/>
          <w:sz w:val="24"/>
          <w:szCs w:val="24"/>
        </w:rPr>
        <w:t xml:space="preserve"> дисконтуватимуться з використанням процентної ставки, закладеної в </w:t>
      </w:r>
      <w:proofErr w:type="spellStart"/>
      <w:r w:rsidRPr="0073245A">
        <w:rPr>
          <w:rFonts w:ascii="Times New Roman CYR" w:hAnsi="Times New Roman CYR" w:cs="Times New Roman CYR"/>
          <w:sz w:val="24"/>
          <w:szCs w:val="24"/>
        </w:rPr>
        <w:t>договорi</w:t>
      </w:r>
      <w:proofErr w:type="spellEnd"/>
      <w:r w:rsidRPr="0073245A">
        <w:rPr>
          <w:rFonts w:ascii="Times New Roman CYR" w:hAnsi="Times New Roman CYR" w:cs="Times New Roman CYR"/>
          <w:sz w:val="24"/>
          <w:szCs w:val="24"/>
        </w:rPr>
        <w:t xml:space="preserve"> оренди, якщо така ставка може бути легко визначена. Якщо таку ставку визначити неможливо, Товариство використовуватиме середню </w:t>
      </w:r>
      <w:proofErr w:type="spellStart"/>
      <w:r w:rsidRPr="0073245A">
        <w:rPr>
          <w:rFonts w:ascii="Times New Roman CYR" w:hAnsi="Times New Roman CYR" w:cs="Times New Roman CYR"/>
          <w:sz w:val="24"/>
          <w:szCs w:val="24"/>
        </w:rPr>
        <w:t>вiдсоткову</w:t>
      </w:r>
      <w:proofErr w:type="spellEnd"/>
      <w:r w:rsidRPr="0073245A">
        <w:rPr>
          <w:rFonts w:ascii="Times New Roman CYR" w:hAnsi="Times New Roman CYR" w:cs="Times New Roman CYR"/>
          <w:sz w:val="24"/>
          <w:szCs w:val="24"/>
        </w:rPr>
        <w:t xml:space="preserve"> ставку за кредитами </w:t>
      </w:r>
      <w:proofErr w:type="spellStart"/>
      <w:r w:rsidRPr="0073245A">
        <w:rPr>
          <w:rFonts w:ascii="Times New Roman CYR" w:hAnsi="Times New Roman CYR" w:cs="Times New Roman CYR"/>
          <w:sz w:val="24"/>
          <w:szCs w:val="24"/>
        </w:rPr>
        <w:t>банкiв</w:t>
      </w:r>
      <w:proofErr w:type="spellEnd"/>
      <w:r w:rsidRPr="0073245A">
        <w:rPr>
          <w:rFonts w:ascii="Times New Roman CYR" w:hAnsi="Times New Roman CYR" w:cs="Times New Roman CYR"/>
          <w:sz w:val="24"/>
          <w:szCs w:val="24"/>
        </w:rPr>
        <w:t xml:space="preserve"> на початок </w:t>
      </w:r>
      <w:proofErr w:type="spellStart"/>
      <w:r w:rsidRPr="0073245A">
        <w:rPr>
          <w:rFonts w:ascii="Times New Roman CYR" w:hAnsi="Times New Roman CYR" w:cs="Times New Roman CYR"/>
          <w:sz w:val="24"/>
          <w:szCs w:val="24"/>
        </w:rPr>
        <w:t>дiї</w:t>
      </w:r>
      <w:proofErr w:type="spellEnd"/>
      <w:r w:rsidRPr="0073245A">
        <w:rPr>
          <w:rFonts w:ascii="Times New Roman CYR" w:hAnsi="Times New Roman CYR" w:cs="Times New Roman CYR"/>
          <w:sz w:val="24"/>
          <w:szCs w:val="24"/>
        </w:rPr>
        <w:t xml:space="preserve"> договору оренди. За </w:t>
      </w:r>
      <w:proofErr w:type="spellStart"/>
      <w:r w:rsidRPr="0073245A">
        <w:rPr>
          <w:rFonts w:ascii="Times New Roman CYR" w:hAnsi="Times New Roman CYR" w:cs="Times New Roman CYR"/>
          <w:sz w:val="24"/>
          <w:szCs w:val="24"/>
        </w:rPr>
        <w:t>вiдсутностi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кредитiв</w:t>
      </w:r>
      <w:proofErr w:type="spellEnd"/>
      <w:r w:rsidRPr="0073245A">
        <w:rPr>
          <w:rFonts w:ascii="Times New Roman CYR" w:hAnsi="Times New Roman CYR" w:cs="Times New Roman CYR"/>
          <w:sz w:val="24"/>
          <w:szCs w:val="24"/>
        </w:rPr>
        <w:t xml:space="preserve"> братиметься ставка, за якою Товариство могла б отримати кредит у </w:t>
      </w:r>
      <w:proofErr w:type="spellStart"/>
      <w:r w:rsidRPr="0073245A">
        <w:rPr>
          <w:rFonts w:ascii="Times New Roman CYR" w:hAnsi="Times New Roman CYR" w:cs="Times New Roman CYR"/>
          <w:sz w:val="24"/>
          <w:szCs w:val="24"/>
        </w:rPr>
        <w:t>звiтному</w:t>
      </w:r>
      <w:proofErr w:type="spellEnd"/>
      <w:r w:rsidRPr="0073245A">
        <w:rPr>
          <w:rFonts w:ascii="Times New Roman CYR" w:hAnsi="Times New Roman CYR" w:cs="Times New Roman CYR"/>
          <w:sz w:val="24"/>
          <w:szCs w:val="24"/>
        </w:rPr>
        <w:t xml:space="preserve"> чи попередньому календарному </w:t>
      </w:r>
      <w:proofErr w:type="spellStart"/>
      <w:r w:rsidRPr="0073245A">
        <w:rPr>
          <w:rFonts w:ascii="Times New Roman CYR" w:hAnsi="Times New Roman CYR" w:cs="Times New Roman CYR"/>
          <w:sz w:val="24"/>
          <w:szCs w:val="24"/>
        </w:rPr>
        <w:t>роцi</w:t>
      </w:r>
      <w:proofErr w:type="spellEnd"/>
      <w:r w:rsidRPr="0073245A">
        <w:rPr>
          <w:rFonts w:ascii="Times New Roman CYR" w:hAnsi="Times New Roman CYR" w:cs="Times New Roman CYR"/>
          <w:sz w:val="24"/>
          <w:szCs w:val="24"/>
        </w:rPr>
        <w:t xml:space="preserve"> за результатами </w:t>
      </w:r>
      <w:proofErr w:type="spellStart"/>
      <w:r w:rsidRPr="0073245A">
        <w:rPr>
          <w:rFonts w:ascii="Times New Roman CYR" w:hAnsi="Times New Roman CYR" w:cs="Times New Roman CYR"/>
          <w:sz w:val="24"/>
          <w:szCs w:val="24"/>
        </w:rPr>
        <w:t>переговорiв</w:t>
      </w:r>
      <w:proofErr w:type="spellEnd"/>
      <w:r w:rsidRPr="0073245A">
        <w:rPr>
          <w:rFonts w:ascii="Times New Roman CYR" w:hAnsi="Times New Roman CYR" w:cs="Times New Roman CYR"/>
          <w:sz w:val="24"/>
          <w:szCs w:val="24"/>
        </w:rPr>
        <w:t xml:space="preserve">. Якщо кредити не отримувались i не планувались до отримання, то береться середня за </w:t>
      </w:r>
      <w:proofErr w:type="spellStart"/>
      <w:r w:rsidRPr="0073245A">
        <w:rPr>
          <w:rFonts w:ascii="Times New Roman CYR" w:hAnsi="Times New Roman CYR" w:cs="Times New Roman CYR"/>
          <w:sz w:val="24"/>
          <w:szCs w:val="24"/>
        </w:rPr>
        <w:t>попереднiй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мiсяць</w:t>
      </w:r>
      <w:proofErr w:type="spellEnd"/>
      <w:r w:rsidRPr="0073245A">
        <w:rPr>
          <w:rFonts w:ascii="Times New Roman CYR" w:hAnsi="Times New Roman CYR" w:cs="Times New Roman CYR"/>
          <w:sz w:val="24"/>
          <w:szCs w:val="24"/>
        </w:rPr>
        <w:t xml:space="preserve"> процентна ставка за довгостроковими кредитами банку в </w:t>
      </w:r>
      <w:proofErr w:type="spellStart"/>
      <w:r w:rsidRPr="0073245A">
        <w:rPr>
          <w:rFonts w:ascii="Times New Roman CYR" w:hAnsi="Times New Roman CYR" w:cs="Times New Roman CYR"/>
          <w:sz w:val="24"/>
          <w:szCs w:val="24"/>
        </w:rPr>
        <w:t>нацiональнiй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валютi</w:t>
      </w:r>
      <w:proofErr w:type="spellEnd"/>
      <w:r w:rsidRPr="0073245A">
        <w:rPr>
          <w:rFonts w:ascii="Times New Roman CYR" w:hAnsi="Times New Roman CYR" w:cs="Times New Roman CYR"/>
          <w:sz w:val="24"/>
          <w:szCs w:val="24"/>
        </w:rPr>
        <w:t xml:space="preserve"> для </w:t>
      </w:r>
      <w:proofErr w:type="spellStart"/>
      <w:r w:rsidRPr="0073245A">
        <w:rPr>
          <w:rFonts w:ascii="Times New Roman CYR" w:hAnsi="Times New Roman CYR" w:cs="Times New Roman CYR"/>
          <w:sz w:val="24"/>
          <w:szCs w:val="24"/>
        </w:rPr>
        <w:t>суб'єктiв</w:t>
      </w:r>
      <w:proofErr w:type="spellEnd"/>
      <w:r w:rsidRPr="0073245A">
        <w:rPr>
          <w:rFonts w:ascii="Times New Roman CYR" w:hAnsi="Times New Roman CYR" w:cs="Times New Roman CYR"/>
          <w:sz w:val="24"/>
          <w:szCs w:val="24"/>
        </w:rPr>
        <w:t xml:space="preserve"> господарювання, </w:t>
      </w:r>
      <w:proofErr w:type="spellStart"/>
      <w:r w:rsidRPr="0073245A">
        <w:rPr>
          <w:rFonts w:ascii="Times New Roman CYR" w:hAnsi="Times New Roman CYR" w:cs="Times New Roman CYR"/>
          <w:sz w:val="24"/>
          <w:szCs w:val="24"/>
        </w:rPr>
        <w:t>опублiкована</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офiцiйному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сайтi</w:t>
      </w:r>
      <w:proofErr w:type="spellEnd"/>
      <w:r w:rsidRPr="0073245A">
        <w:rPr>
          <w:rFonts w:ascii="Times New Roman CYR" w:hAnsi="Times New Roman CYR" w:cs="Times New Roman CYR"/>
          <w:sz w:val="24"/>
          <w:szCs w:val="24"/>
        </w:rPr>
        <w:t xml:space="preserve"> НБУ https://bank.gov.ua/.</w:t>
      </w:r>
    </w:p>
    <w:p w14:paraId="32A2CA2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Якщо </w:t>
      </w:r>
      <w:proofErr w:type="spellStart"/>
      <w:r w:rsidRPr="0073245A">
        <w:rPr>
          <w:rFonts w:ascii="Times New Roman CYR" w:hAnsi="Times New Roman CYR" w:cs="Times New Roman CYR"/>
          <w:sz w:val="24"/>
          <w:szCs w:val="24"/>
        </w:rPr>
        <w:t>договiр</w:t>
      </w:r>
      <w:proofErr w:type="spellEnd"/>
      <w:r w:rsidRPr="0073245A">
        <w:rPr>
          <w:rFonts w:ascii="Times New Roman CYR" w:hAnsi="Times New Roman CYR" w:cs="Times New Roman CYR"/>
          <w:sz w:val="24"/>
          <w:szCs w:val="24"/>
        </w:rPr>
        <w:t xml:space="preserve"> оренди передбачає </w:t>
      </w:r>
      <w:proofErr w:type="spellStart"/>
      <w:r w:rsidRPr="0073245A">
        <w:rPr>
          <w:rFonts w:ascii="Times New Roman CYR" w:hAnsi="Times New Roman CYR" w:cs="Times New Roman CYR"/>
          <w:sz w:val="24"/>
          <w:szCs w:val="24"/>
        </w:rPr>
        <w:t>iндексацiю</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iндекс</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iнфляцiї</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змiну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iстотних</w:t>
      </w:r>
      <w:proofErr w:type="spellEnd"/>
      <w:r w:rsidRPr="0073245A">
        <w:rPr>
          <w:rFonts w:ascii="Times New Roman CYR" w:hAnsi="Times New Roman CYR" w:cs="Times New Roman CYR"/>
          <w:sz w:val="24"/>
          <w:szCs w:val="24"/>
        </w:rPr>
        <w:t xml:space="preserve"> умов, передбачених договором, що впливає на </w:t>
      </w: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орендних </w:t>
      </w:r>
      <w:proofErr w:type="spellStart"/>
      <w:r w:rsidRPr="0073245A">
        <w:rPr>
          <w:rFonts w:ascii="Times New Roman CYR" w:hAnsi="Times New Roman CYR" w:cs="Times New Roman CYR"/>
          <w:sz w:val="24"/>
          <w:szCs w:val="24"/>
        </w:rPr>
        <w:t>платежiв</w:t>
      </w:r>
      <w:proofErr w:type="spellEnd"/>
      <w:r w:rsidRPr="0073245A">
        <w:rPr>
          <w:rFonts w:ascii="Times New Roman CYR" w:hAnsi="Times New Roman CYR" w:cs="Times New Roman CYR"/>
          <w:sz w:val="24"/>
          <w:szCs w:val="24"/>
        </w:rPr>
        <w:t xml:space="preserve"> на 10% i </w:t>
      </w:r>
      <w:proofErr w:type="spellStart"/>
      <w:r w:rsidRPr="0073245A">
        <w:rPr>
          <w:rFonts w:ascii="Times New Roman CYR" w:hAnsi="Times New Roman CYR" w:cs="Times New Roman CYR"/>
          <w:sz w:val="24"/>
          <w:szCs w:val="24"/>
        </w:rPr>
        <w:t>бiльше</w:t>
      </w:r>
      <w:proofErr w:type="spellEnd"/>
      <w:r w:rsidRPr="0073245A">
        <w:rPr>
          <w:rFonts w:ascii="Times New Roman CYR" w:hAnsi="Times New Roman CYR" w:cs="Times New Roman CYR"/>
          <w:sz w:val="24"/>
          <w:szCs w:val="24"/>
        </w:rPr>
        <w:t xml:space="preserve">, то така </w:t>
      </w:r>
      <w:proofErr w:type="spellStart"/>
      <w:r w:rsidRPr="0073245A">
        <w:rPr>
          <w:rFonts w:ascii="Times New Roman CYR" w:hAnsi="Times New Roman CYR" w:cs="Times New Roman CYR"/>
          <w:sz w:val="24"/>
          <w:szCs w:val="24"/>
        </w:rPr>
        <w:t>змiна</w:t>
      </w:r>
      <w:proofErr w:type="spellEnd"/>
      <w:r w:rsidRPr="0073245A">
        <w:rPr>
          <w:rFonts w:ascii="Times New Roman CYR" w:hAnsi="Times New Roman CYR" w:cs="Times New Roman CYR"/>
          <w:sz w:val="24"/>
          <w:szCs w:val="24"/>
        </w:rPr>
        <w:t xml:space="preserve"> розглядатиметься як </w:t>
      </w:r>
      <w:proofErr w:type="spellStart"/>
      <w:r w:rsidRPr="0073245A">
        <w:rPr>
          <w:rFonts w:ascii="Times New Roman CYR" w:hAnsi="Times New Roman CYR" w:cs="Times New Roman CYR"/>
          <w:sz w:val="24"/>
          <w:szCs w:val="24"/>
        </w:rPr>
        <w:t>модифiкацiя</w:t>
      </w:r>
      <w:proofErr w:type="spellEnd"/>
      <w:r w:rsidRPr="0073245A">
        <w:rPr>
          <w:rFonts w:ascii="Times New Roman CYR" w:hAnsi="Times New Roman CYR" w:cs="Times New Roman CYR"/>
          <w:sz w:val="24"/>
          <w:szCs w:val="24"/>
        </w:rPr>
        <w:t xml:space="preserve"> договору.</w:t>
      </w:r>
    </w:p>
    <w:p w14:paraId="2A32B33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612AF9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(й) </w:t>
      </w:r>
      <w:proofErr w:type="spellStart"/>
      <w:r w:rsidRPr="0073245A">
        <w:rPr>
          <w:rFonts w:ascii="Times New Roman CYR" w:hAnsi="Times New Roman CYR" w:cs="Times New Roman CYR"/>
          <w:sz w:val="24"/>
          <w:szCs w:val="24"/>
        </w:rPr>
        <w:t>Процентнi</w:t>
      </w:r>
      <w:proofErr w:type="spellEnd"/>
      <w:r w:rsidRPr="0073245A">
        <w:rPr>
          <w:rFonts w:ascii="Times New Roman CYR" w:hAnsi="Times New Roman CYR" w:cs="Times New Roman CYR"/>
          <w:sz w:val="24"/>
          <w:szCs w:val="24"/>
        </w:rPr>
        <w:t xml:space="preserve"> доходи та витрати й </w:t>
      </w:r>
      <w:proofErr w:type="spellStart"/>
      <w:r w:rsidRPr="0073245A">
        <w:rPr>
          <w:rFonts w:ascii="Times New Roman CYR" w:hAnsi="Times New Roman CYR" w:cs="Times New Roman CYR"/>
          <w:sz w:val="24"/>
          <w:szCs w:val="24"/>
        </w:rPr>
        <w:t>комiсiйнi</w:t>
      </w:r>
      <w:proofErr w:type="spellEnd"/>
      <w:r w:rsidRPr="0073245A">
        <w:rPr>
          <w:rFonts w:ascii="Times New Roman CYR" w:hAnsi="Times New Roman CYR" w:cs="Times New Roman CYR"/>
          <w:sz w:val="24"/>
          <w:szCs w:val="24"/>
        </w:rPr>
        <w:t xml:space="preserve"> доходи</w:t>
      </w:r>
    </w:p>
    <w:p w14:paraId="45E6B61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Процентнi</w:t>
      </w:r>
      <w:proofErr w:type="spellEnd"/>
      <w:r w:rsidRPr="0073245A">
        <w:rPr>
          <w:rFonts w:ascii="Times New Roman CYR" w:hAnsi="Times New Roman CYR" w:cs="Times New Roman CYR"/>
          <w:sz w:val="24"/>
          <w:szCs w:val="24"/>
        </w:rPr>
        <w:t xml:space="preserve"> доходи й витрати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з використанням методу ефективної процентної ставки.</w:t>
      </w:r>
    </w:p>
    <w:p w14:paraId="3EE4EEA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Процентнi</w:t>
      </w:r>
      <w:proofErr w:type="spellEnd"/>
      <w:r w:rsidRPr="0073245A">
        <w:rPr>
          <w:rFonts w:ascii="Times New Roman CYR" w:hAnsi="Times New Roman CYR" w:cs="Times New Roman CYR"/>
          <w:sz w:val="24"/>
          <w:szCs w:val="24"/>
        </w:rPr>
        <w:t xml:space="preserve"> доходи й витрати включають </w:t>
      </w:r>
      <w:proofErr w:type="spellStart"/>
      <w:r w:rsidRPr="0073245A">
        <w:rPr>
          <w:rFonts w:ascii="Times New Roman CYR" w:hAnsi="Times New Roman CYR" w:cs="Times New Roman CYR"/>
          <w:sz w:val="24"/>
          <w:szCs w:val="24"/>
        </w:rPr>
        <w:t>амортизацiю</w:t>
      </w:r>
      <w:proofErr w:type="spellEnd"/>
      <w:r w:rsidRPr="0073245A">
        <w:rPr>
          <w:rFonts w:ascii="Times New Roman CYR" w:hAnsi="Times New Roman CYR" w:cs="Times New Roman CYR"/>
          <w:sz w:val="24"/>
          <w:szCs w:val="24"/>
        </w:rPr>
        <w:t xml:space="preserve"> дисконту або </w:t>
      </w:r>
      <w:proofErr w:type="spellStart"/>
      <w:r w:rsidRPr="0073245A">
        <w:rPr>
          <w:rFonts w:ascii="Times New Roman CYR" w:hAnsi="Times New Roman CYR" w:cs="Times New Roman CYR"/>
          <w:sz w:val="24"/>
          <w:szCs w:val="24"/>
        </w:rPr>
        <w:t>премiї</w:t>
      </w:r>
      <w:proofErr w:type="spellEnd"/>
      <w:r w:rsidRPr="0073245A">
        <w:rPr>
          <w:rFonts w:ascii="Times New Roman CYR" w:hAnsi="Times New Roman CYR" w:cs="Times New Roman CYR"/>
          <w:sz w:val="24"/>
          <w:szCs w:val="24"/>
        </w:rPr>
        <w:t xml:space="preserve">, або </w:t>
      </w:r>
      <w:proofErr w:type="spellStart"/>
      <w:r w:rsidRPr="0073245A">
        <w:rPr>
          <w:rFonts w:ascii="Times New Roman CYR" w:hAnsi="Times New Roman CYR" w:cs="Times New Roman CYR"/>
          <w:sz w:val="24"/>
          <w:szCs w:val="24"/>
        </w:rPr>
        <w:t>iншої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рiзницi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первiсною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iнструмента</w:t>
      </w:r>
      <w:proofErr w:type="spellEnd"/>
      <w:r w:rsidRPr="0073245A">
        <w:rPr>
          <w:rFonts w:ascii="Times New Roman CYR" w:hAnsi="Times New Roman CYR" w:cs="Times New Roman CYR"/>
          <w:sz w:val="24"/>
          <w:szCs w:val="24"/>
        </w:rPr>
        <w:t xml:space="preserve"> i його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на дату погашення, визначеної з використанням ефективної процентної ставки.</w:t>
      </w:r>
    </w:p>
    <w:p w14:paraId="6FA4ED2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комiсiї</w:t>
      </w:r>
      <w:proofErr w:type="spellEnd"/>
      <w:r w:rsidRPr="0073245A">
        <w:rPr>
          <w:rFonts w:ascii="Times New Roman CYR" w:hAnsi="Times New Roman CYR" w:cs="Times New Roman CYR"/>
          <w:sz w:val="24"/>
          <w:szCs w:val="24"/>
        </w:rPr>
        <w:t xml:space="preserve">, а також </w:t>
      </w:r>
      <w:proofErr w:type="spellStart"/>
      <w:r w:rsidRPr="0073245A">
        <w:rPr>
          <w:rFonts w:ascii="Times New Roman CYR" w:hAnsi="Times New Roman CYR" w:cs="Times New Roman CYR"/>
          <w:sz w:val="24"/>
          <w:szCs w:val="24"/>
        </w:rPr>
        <w:t>iншi</w:t>
      </w:r>
      <w:proofErr w:type="spellEnd"/>
      <w:r w:rsidRPr="0073245A">
        <w:rPr>
          <w:rFonts w:ascii="Times New Roman CYR" w:hAnsi="Times New Roman CYR" w:cs="Times New Roman CYR"/>
          <w:sz w:val="24"/>
          <w:szCs w:val="24"/>
        </w:rPr>
        <w:t xml:space="preserve"> доходи й витрати </w:t>
      </w:r>
      <w:proofErr w:type="spellStart"/>
      <w:r w:rsidRPr="0073245A">
        <w:rPr>
          <w:rFonts w:ascii="Times New Roman CYR" w:hAnsi="Times New Roman CYR" w:cs="Times New Roman CYR"/>
          <w:sz w:val="24"/>
          <w:szCs w:val="24"/>
        </w:rPr>
        <w:t>вiдносяться</w:t>
      </w:r>
      <w:proofErr w:type="spellEnd"/>
      <w:r w:rsidRPr="0073245A">
        <w:rPr>
          <w:rFonts w:ascii="Times New Roman CYR" w:hAnsi="Times New Roman CYR" w:cs="Times New Roman CYR"/>
          <w:sz w:val="24"/>
          <w:szCs w:val="24"/>
        </w:rPr>
        <w:t xml:space="preserve"> до складу прибутку чи збитку на дату надання </w:t>
      </w:r>
      <w:proofErr w:type="spellStart"/>
      <w:r w:rsidRPr="0073245A">
        <w:rPr>
          <w:rFonts w:ascii="Times New Roman CYR" w:hAnsi="Times New Roman CYR" w:cs="Times New Roman CYR"/>
          <w:sz w:val="24"/>
          <w:szCs w:val="24"/>
        </w:rPr>
        <w:t>вiдповiдної</w:t>
      </w:r>
      <w:proofErr w:type="spellEnd"/>
      <w:r w:rsidRPr="0073245A">
        <w:rPr>
          <w:rFonts w:ascii="Times New Roman CYR" w:hAnsi="Times New Roman CYR" w:cs="Times New Roman CYR"/>
          <w:sz w:val="24"/>
          <w:szCs w:val="24"/>
        </w:rPr>
        <w:t xml:space="preserve"> послуги.</w:t>
      </w:r>
    </w:p>
    <w:p w14:paraId="252C26D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9DA452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(к)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iноземних</w:t>
      </w:r>
      <w:proofErr w:type="spellEnd"/>
      <w:r w:rsidRPr="0073245A">
        <w:rPr>
          <w:rFonts w:ascii="Times New Roman CYR" w:hAnsi="Times New Roman CYR" w:cs="Times New Roman CYR"/>
          <w:sz w:val="24"/>
          <w:szCs w:val="24"/>
        </w:rPr>
        <w:t xml:space="preserve"> валютах</w:t>
      </w:r>
    </w:p>
    <w:p w14:paraId="359B63C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iноземнiй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валютi</w:t>
      </w:r>
      <w:proofErr w:type="spellEnd"/>
      <w:r w:rsidRPr="0073245A">
        <w:rPr>
          <w:rFonts w:ascii="Times New Roman CYR" w:hAnsi="Times New Roman CYR" w:cs="Times New Roman CYR"/>
          <w:sz w:val="24"/>
          <w:szCs w:val="24"/>
        </w:rPr>
        <w:t xml:space="preserve"> переводяться у </w:t>
      </w:r>
      <w:proofErr w:type="spellStart"/>
      <w:r w:rsidRPr="0073245A">
        <w:rPr>
          <w:rFonts w:ascii="Times New Roman CYR" w:hAnsi="Times New Roman CYR" w:cs="Times New Roman CYR"/>
          <w:sz w:val="24"/>
          <w:szCs w:val="24"/>
        </w:rPr>
        <w:t>функцiональну</w:t>
      </w:r>
      <w:proofErr w:type="spellEnd"/>
      <w:r w:rsidRPr="0073245A">
        <w:rPr>
          <w:rFonts w:ascii="Times New Roman CYR" w:hAnsi="Times New Roman CYR" w:cs="Times New Roman CYR"/>
          <w:sz w:val="24"/>
          <w:szCs w:val="24"/>
        </w:rPr>
        <w:t xml:space="preserve"> валюту Товариства за валютними курсами, що </w:t>
      </w:r>
      <w:proofErr w:type="spellStart"/>
      <w:r w:rsidRPr="0073245A">
        <w:rPr>
          <w:rFonts w:ascii="Times New Roman CYR" w:hAnsi="Times New Roman CYR" w:cs="Times New Roman CYR"/>
          <w:sz w:val="24"/>
          <w:szCs w:val="24"/>
        </w:rPr>
        <w:t>дiяли</w:t>
      </w:r>
      <w:proofErr w:type="spellEnd"/>
      <w:r w:rsidRPr="0073245A">
        <w:rPr>
          <w:rFonts w:ascii="Times New Roman CYR" w:hAnsi="Times New Roman CYR" w:cs="Times New Roman CYR"/>
          <w:sz w:val="24"/>
          <w:szCs w:val="24"/>
        </w:rPr>
        <w:t xml:space="preserve"> на дати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Грошовi</w:t>
      </w:r>
      <w:proofErr w:type="spellEnd"/>
      <w:r w:rsidRPr="0073245A">
        <w:rPr>
          <w:rFonts w:ascii="Times New Roman CYR" w:hAnsi="Times New Roman CYR" w:cs="Times New Roman CYR"/>
          <w:sz w:val="24"/>
          <w:szCs w:val="24"/>
        </w:rPr>
        <w:t xml:space="preserve"> активи й зобов'язання, </w:t>
      </w:r>
      <w:proofErr w:type="spellStart"/>
      <w:r w:rsidRPr="0073245A">
        <w:rPr>
          <w:rFonts w:ascii="Times New Roman CYR" w:hAnsi="Times New Roman CYR" w:cs="Times New Roman CYR"/>
          <w:sz w:val="24"/>
          <w:szCs w:val="24"/>
        </w:rPr>
        <w:t>вираженi</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iноземнiй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валютi</w:t>
      </w:r>
      <w:proofErr w:type="spellEnd"/>
      <w:r w:rsidRPr="0073245A">
        <w:rPr>
          <w:rFonts w:ascii="Times New Roman CYR" w:hAnsi="Times New Roman CYR" w:cs="Times New Roman CYR"/>
          <w:sz w:val="24"/>
          <w:szCs w:val="24"/>
        </w:rPr>
        <w:t xml:space="preserve"> станом на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переводяться у </w:t>
      </w:r>
      <w:proofErr w:type="spellStart"/>
      <w:r w:rsidRPr="0073245A">
        <w:rPr>
          <w:rFonts w:ascii="Times New Roman CYR" w:hAnsi="Times New Roman CYR" w:cs="Times New Roman CYR"/>
          <w:sz w:val="24"/>
          <w:szCs w:val="24"/>
        </w:rPr>
        <w:t>функцiональну</w:t>
      </w:r>
      <w:proofErr w:type="spellEnd"/>
      <w:r w:rsidRPr="0073245A">
        <w:rPr>
          <w:rFonts w:ascii="Times New Roman CYR" w:hAnsi="Times New Roman CYR" w:cs="Times New Roman CYR"/>
          <w:sz w:val="24"/>
          <w:szCs w:val="24"/>
        </w:rPr>
        <w:t xml:space="preserve"> валюту за валютним курсом, що </w:t>
      </w:r>
      <w:proofErr w:type="spellStart"/>
      <w:r w:rsidRPr="0073245A">
        <w:rPr>
          <w:rFonts w:ascii="Times New Roman CYR" w:hAnsi="Times New Roman CYR" w:cs="Times New Roman CYR"/>
          <w:sz w:val="24"/>
          <w:szCs w:val="24"/>
        </w:rPr>
        <w:t>дiяв</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w:t>
      </w:r>
      <w:proofErr w:type="spellStart"/>
      <w:r w:rsidRPr="0073245A">
        <w:rPr>
          <w:rFonts w:ascii="Times New Roman CYR" w:hAnsi="Times New Roman CYR" w:cs="Times New Roman CYR"/>
          <w:sz w:val="24"/>
          <w:szCs w:val="24"/>
        </w:rPr>
        <w:t>Негрошовi</w:t>
      </w:r>
      <w:proofErr w:type="spellEnd"/>
      <w:r w:rsidRPr="0073245A">
        <w:rPr>
          <w:rFonts w:ascii="Times New Roman CYR" w:hAnsi="Times New Roman CYR" w:cs="Times New Roman CYR"/>
          <w:sz w:val="24"/>
          <w:szCs w:val="24"/>
        </w:rPr>
        <w:t xml:space="preserve"> активи й зобов'язання, </w:t>
      </w:r>
      <w:proofErr w:type="spellStart"/>
      <w:r w:rsidRPr="0073245A">
        <w:rPr>
          <w:rFonts w:ascii="Times New Roman CYR" w:hAnsi="Times New Roman CYR" w:cs="Times New Roman CYR"/>
          <w:sz w:val="24"/>
          <w:szCs w:val="24"/>
        </w:rPr>
        <w:t>вираженi</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iноземнiй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валютi</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вiдображенi</w:t>
      </w:r>
      <w:proofErr w:type="spellEnd"/>
      <w:r w:rsidRPr="0073245A">
        <w:rPr>
          <w:rFonts w:ascii="Times New Roman CYR" w:hAnsi="Times New Roman CYR" w:cs="Times New Roman CYR"/>
          <w:sz w:val="24"/>
          <w:szCs w:val="24"/>
        </w:rPr>
        <w:t xml:space="preserve"> по фактичним витратам, перераховуються у </w:t>
      </w:r>
      <w:proofErr w:type="spellStart"/>
      <w:r w:rsidRPr="0073245A">
        <w:rPr>
          <w:rFonts w:ascii="Times New Roman CYR" w:hAnsi="Times New Roman CYR" w:cs="Times New Roman CYR"/>
          <w:sz w:val="24"/>
          <w:szCs w:val="24"/>
        </w:rPr>
        <w:t>функцiональну</w:t>
      </w:r>
      <w:proofErr w:type="spellEnd"/>
      <w:r w:rsidRPr="0073245A">
        <w:rPr>
          <w:rFonts w:ascii="Times New Roman CYR" w:hAnsi="Times New Roman CYR" w:cs="Times New Roman CYR"/>
          <w:sz w:val="24"/>
          <w:szCs w:val="24"/>
        </w:rPr>
        <w:t xml:space="preserve"> валюту за валютним курсом, що </w:t>
      </w:r>
      <w:proofErr w:type="spellStart"/>
      <w:r w:rsidRPr="0073245A">
        <w:rPr>
          <w:rFonts w:ascii="Times New Roman CYR" w:hAnsi="Times New Roman CYR" w:cs="Times New Roman CYR"/>
          <w:sz w:val="24"/>
          <w:szCs w:val="24"/>
        </w:rPr>
        <w:t>дiяв</w:t>
      </w:r>
      <w:proofErr w:type="spellEnd"/>
      <w:r w:rsidRPr="0073245A">
        <w:rPr>
          <w:rFonts w:ascii="Times New Roman CYR" w:hAnsi="Times New Roman CYR" w:cs="Times New Roman CYR"/>
          <w:sz w:val="24"/>
          <w:szCs w:val="24"/>
        </w:rPr>
        <w:t xml:space="preserve"> на дату </w:t>
      </w:r>
      <w:proofErr w:type="spellStart"/>
      <w:r w:rsidRPr="0073245A">
        <w:rPr>
          <w:rFonts w:ascii="Times New Roman CYR" w:hAnsi="Times New Roman CYR" w:cs="Times New Roman CYR"/>
          <w:sz w:val="24"/>
          <w:szCs w:val="24"/>
        </w:rPr>
        <w:t>здiйснення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Курсовi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рiзницi</w:t>
      </w:r>
      <w:proofErr w:type="spellEnd"/>
      <w:r w:rsidRPr="0073245A">
        <w:rPr>
          <w:rFonts w:ascii="Times New Roman CYR" w:hAnsi="Times New Roman CYR" w:cs="Times New Roman CYR"/>
          <w:sz w:val="24"/>
          <w:szCs w:val="24"/>
        </w:rPr>
        <w:t xml:space="preserve">, що виникають у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перерахунку в </w:t>
      </w:r>
      <w:proofErr w:type="spellStart"/>
      <w:r w:rsidRPr="0073245A">
        <w:rPr>
          <w:rFonts w:ascii="Times New Roman CYR" w:hAnsi="Times New Roman CYR" w:cs="Times New Roman CYR"/>
          <w:sz w:val="24"/>
          <w:szCs w:val="24"/>
        </w:rPr>
        <w:t>iноземну</w:t>
      </w:r>
      <w:proofErr w:type="spellEnd"/>
      <w:r w:rsidRPr="0073245A">
        <w:rPr>
          <w:rFonts w:ascii="Times New Roman CYR" w:hAnsi="Times New Roman CYR" w:cs="Times New Roman CYR"/>
          <w:sz w:val="24"/>
          <w:szCs w:val="24"/>
        </w:rPr>
        <w:t xml:space="preserve"> валюту,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w:t>
      </w:r>
    </w:p>
    <w:p w14:paraId="254F79C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4FF686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(л) Оподатковування</w:t>
      </w:r>
    </w:p>
    <w:p w14:paraId="055568E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Сума податку на прибуток включає суму поточного податку за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 xml:space="preserve"> i суму </w:t>
      </w:r>
      <w:proofErr w:type="spellStart"/>
      <w:r w:rsidRPr="0073245A">
        <w:rPr>
          <w:rFonts w:ascii="Times New Roman CYR" w:hAnsi="Times New Roman CYR" w:cs="Times New Roman CYR"/>
          <w:sz w:val="24"/>
          <w:szCs w:val="24"/>
        </w:rPr>
        <w:t>вiдстроченого</w:t>
      </w:r>
      <w:proofErr w:type="spellEnd"/>
      <w:r w:rsidRPr="0073245A">
        <w:rPr>
          <w:rFonts w:ascii="Times New Roman CYR" w:hAnsi="Times New Roman CYR" w:cs="Times New Roman CYR"/>
          <w:sz w:val="24"/>
          <w:szCs w:val="24"/>
        </w:rPr>
        <w:t xml:space="preserve"> податку. </w:t>
      </w:r>
      <w:r w:rsidRPr="0073245A">
        <w:rPr>
          <w:rFonts w:ascii="Times New Roman CYR" w:hAnsi="Times New Roman CYR" w:cs="Times New Roman CYR"/>
          <w:sz w:val="24"/>
          <w:szCs w:val="24"/>
        </w:rPr>
        <w:lastRenderedPageBreak/>
        <w:t xml:space="preserve">Податок на прибуток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прибутку чи збитку в повному </w:t>
      </w:r>
      <w:proofErr w:type="spellStart"/>
      <w:r w:rsidRPr="0073245A">
        <w:rPr>
          <w:rFonts w:ascii="Times New Roman CYR" w:hAnsi="Times New Roman CYR" w:cs="Times New Roman CYR"/>
          <w:sz w:val="24"/>
          <w:szCs w:val="24"/>
        </w:rPr>
        <w:t>обсязi</w:t>
      </w:r>
      <w:proofErr w:type="spellEnd"/>
      <w:r w:rsidRPr="0073245A">
        <w:rPr>
          <w:rFonts w:ascii="Times New Roman CYR" w:hAnsi="Times New Roman CYR" w:cs="Times New Roman CYR"/>
          <w:sz w:val="24"/>
          <w:szCs w:val="24"/>
        </w:rPr>
        <w:t xml:space="preserve">, за винятком сум, що </w:t>
      </w:r>
      <w:proofErr w:type="spellStart"/>
      <w:r w:rsidRPr="0073245A">
        <w:rPr>
          <w:rFonts w:ascii="Times New Roman CYR" w:hAnsi="Times New Roman CYR" w:cs="Times New Roman CYR"/>
          <w:sz w:val="24"/>
          <w:szCs w:val="24"/>
        </w:rPr>
        <w:t>вiдносяться</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вiдображених</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складi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сукупного  доходу, або до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власниками, </w:t>
      </w:r>
      <w:proofErr w:type="spellStart"/>
      <w:r w:rsidRPr="0073245A">
        <w:rPr>
          <w:rFonts w:ascii="Times New Roman CYR" w:hAnsi="Times New Roman CYR" w:cs="Times New Roman CYR"/>
          <w:sz w:val="24"/>
          <w:szCs w:val="24"/>
        </w:rPr>
        <w:t>вiдображених</w:t>
      </w:r>
      <w:proofErr w:type="spellEnd"/>
      <w:r w:rsidRPr="0073245A">
        <w:rPr>
          <w:rFonts w:ascii="Times New Roman CYR" w:hAnsi="Times New Roman CYR" w:cs="Times New Roman CYR"/>
          <w:sz w:val="24"/>
          <w:szCs w:val="24"/>
        </w:rPr>
        <w:t xml:space="preserve"> безпосередньо на рахунках власного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входять в склад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сукупного прибутку або безпосередньо в склад власного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w:t>
      </w:r>
    </w:p>
    <w:p w14:paraId="38A70B6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B6DA7A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i) Поточний податок</w:t>
      </w:r>
    </w:p>
    <w:p w14:paraId="38C5190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Поточний податок на прибуток розраховується виходячи з передбачуваного </w:t>
      </w:r>
      <w:proofErr w:type="spellStart"/>
      <w:r w:rsidRPr="0073245A">
        <w:rPr>
          <w:rFonts w:ascii="Times New Roman CYR" w:hAnsi="Times New Roman CYR" w:cs="Times New Roman CYR"/>
          <w:sz w:val="24"/>
          <w:szCs w:val="24"/>
        </w:rPr>
        <w:t>розмiру</w:t>
      </w:r>
      <w:proofErr w:type="spellEnd"/>
      <w:r w:rsidRPr="0073245A">
        <w:rPr>
          <w:rFonts w:ascii="Times New Roman CYR" w:hAnsi="Times New Roman CYR" w:cs="Times New Roman CYR"/>
          <w:sz w:val="24"/>
          <w:szCs w:val="24"/>
        </w:rPr>
        <w:t xml:space="preserve"> оподатковуваного прибутку за </w:t>
      </w:r>
      <w:proofErr w:type="spellStart"/>
      <w:r w:rsidRPr="0073245A">
        <w:rPr>
          <w:rFonts w:ascii="Times New Roman CYR" w:hAnsi="Times New Roman CYR" w:cs="Times New Roman CYR"/>
          <w:sz w:val="24"/>
          <w:szCs w:val="24"/>
        </w:rPr>
        <w:t>звiтний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w:t>
      </w:r>
      <w:proofErr w:type="spellEnd"/>
      <w:r w:rsidRPr="0073245A">
        <w:rPr>
          <w:rFonts w:ascii="Times New Roman CYR" w:hAnsi="Times New Roman CYR" w:cs="Times New Roman CYR"/>
          <w:sz w:val="24"/>
          <w:szCs w:val="24"/>
        </w:rPr>
        <w:t xml:space="preserve"> з урахуванням ставок по податку на прибуток, що </w:t>
      </w:r>
      <w:proofErr w:type="spellStart"/>
      <w:r w:rsidRPr="0073245A">
        <w:rPr>
          <w:rFonts w:ascii="Times New Roman CYR" w:hAnsi="Times New Roman CYR" w:cs="Times New Roman CYR"/>
          <w:sz w:val="24"/>
          <w:szCs w:val="24"/>
        </w:rPr>
        <w:t>дiяли</w:t>
      </w:r>
      <w:proofErr w:type="spellEnd"/>
      <w:r w:rsidRPr="0073245A">
        <w:rPr>
          <w:rFonts w:ascii="Times New Roman CYR" w:hAnsi="Times New Roman CYR" w:cs="Times New Roman CYR"/>
          <w:sz w:val="24"/>
          <w:szCs w:val="24"/>
        </w:rPr>
        <w:t xml:space="preserve"> станом на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 а також суми зобов'язань, що виникли в </w:t>
      </w:r>
      <w:proofErr w:type="spellStart"/>
      <w:r w:rsidRPr="0073245A">
        <w:rPr>
          <w:rFonts w:ascii="Times New Roman CYR" w:hAnsi="Times New Roman CYR" w:cs="Times New Roman CYR"/>
          <w:sz w:val="24"/>
          <w:szCs w:val="24"/>
        </w:rPr>
        <w:t>результатi</w:t>
      </w:r>
      <w:proofErr w:type="spellEnd"/>
      <w:r w:rsidRPr="0073245A">
        <w:rPr>
          <w:rFonts w:ascii="Times New Roman CYR" w:hAnsi="Times New Roman CYR" w:cs="Times New Roman CYR"/>
          <w:sz w:val="24"/>
          <w:szCs w:val="24"/>
        </w:rPr>
        <w:t xml:space="preserve"> уточнення сум податку на прибуток за </w:t>
      </w:r>
      <w:proofErr w:type="spellStart"/>
      <w:r w:rsidRPr="0073245A">
        <w:rPr>
          <w:rFonts w:ascii="Times New Roman CYR" w:hAnsi="Times New Roman CYR" w:cs="Times New Roman CYR"/>
          <w:sz w:val="24"/>
          <w:szCs w:val="24"/>
        </w:rPr>
        <w:t>попереднi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перiоди</w:t>
      </w:r>
      <w:proofErr w:type="spellEnd"/>
      <w:r w:rsidRPr="0073245A">
        <w:rPr>
          <w:rFonts w:ascii="Times New Roman CYR" w:hAnsi="Times New Roman CYR" w:cs="Times New Roman CYR"/>
          <w:sz w:val="24"/>
          <w:szCs w:val="24"/>
        </w:rPr>
        <w:t>.</w:t>
      </w:r>
    </w:p>
    <w:p w14:paraId="7C5D919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CA6E6E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 </w:t>
      </w:r>
      <w:proofErr w:type="spellStart"/>
      <w:r w:rsidRPr="0073245A">
        <w:rPr>
          <w:rFonts w:ascii="Times New Roman CYR" w:hAnsi="Times New Roman CYR" w:cs="Times New Roman CYR"/>
          <w:sz w:val="24"/>
          <w:szCs w:val="24"/>
        </w:rPr>
        <w:t>Вiдстрочений</w:t>
      </w:r>
      <w:proofErr w:type="spellEnd"/>
      <w:r w:rsidRPr="0073245A">
        <w:rPr>
          <w:rFonts w:ascii="Times New Roman CYR" w:hAnsi="Times New Roman CYR" w:cs="Times New Roman CYR"/>
          <w:sz w:val="24"/>
          <w:szCs w:val="24"/>
        </w:rPr>
        <w:t xml:space="preserve"> податок</w:t>
      </w:r>
    </w:p>
    <w:p w14:paraId="19F4395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Вiдстрочений</w:t>
      </w:r>
      <w:proofErr w:type="spellEnd"/>
      <w:r w:rsidRPr="0073245A">
        <w:rPr>
          <w:rFonts w:ascii="Times New Roman CYR" w:hAnsi="Times New Roman CYR" w:cs="Times New Roman CYR"/>
          <w:sz w:val="24"/>
          <w:szCs w:val="24"/>
        </w:rPr>
        <w:t xml:space="preserve"> податок </w:t>
      </w:r>
      <w:proofErr w:type="spellStart"/>
      <w:r w:rsidRPr="0073245A">
        <w:rPr>
          <w:rFonts w:ascii="Times New Roman CYR" w:hAnsi="Times New Roman CYR" w:cs="Times New Roman CYR"/>
          <w:sz w:val="24"/>
          <w:szCs w:val="24"/>
        </w:rPr>
        <w:t>вiдображається</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вiдношеннi</w:t>
      </w:r>
      <w:proofErr w:type="spellEnd"/>
      <w:r w:rsidRPr="0073245A">
        <w:rPr>
          <w:rFonts w:ascii="Times New Roman CYR" w:hAnsi="Times New Roman CYR" w:cs="Times New Roman CYR"/>
          <w:sz w:val="24"/>
          <w:szCs w:val="24"/>
        </w:rPr>
        <w:t xml:space="preserve"> тимчасових </w:t>
      </w:r>
      <w:proofErr w:type="spellStart"/>
      <w:r w:rsidRPr="0073245A">
        <w:rPr>
          <w:rFonts w:ascii="Times New Roman CYR" w:hAnsi="Times New Roman CYR" w:cs="Times New Roman CYR"/>
          <w:sz w:val="24"/>
          <w:szCs w:val="24"/>
        </w:rPr>
        <w:t>рiзниць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що виникають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балансовою </w:t>
      </w:r>
      <w:proofErr w:type="spellStart"/>
      <w:r w:rsidRPr="0073245A">
        <w:rPr>
          <w:rFonts w:ascii="Times New Roman CYR" w:hAnsi="Times New Roman CYR" w:cs="Times New Roman CYR"/>
          <w:sz w:val="24"/>
          <w:szCs w:val="24"/>
        </w:rPr>
        <w:t>вартiстю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i зобов'язань, що визначаються для </w:t>
      </w:r>
      <w:proofErr w:type="spellStart"/>
      <w:r w:rsidRPr="0073245A">
        <w:rPr>
          <w:rFonts w:ascii="Times New Roman CYR" w:hAnsi="Times New Roman CYR" w:cs="Times New Roman CYR"/>
          <w:sz w:val="24"/>
          <w:szCs w:val="24"/>
        </w:rPr>
        <w:t>цiлей</w:t>
      </w:r>
      <w:proofErr w:type="spellEnd"/>
      <w:r w:rsidRPr="0073245A">
        <w:rPr>
          <w:rFonts w:ascii="Times New Roman CYR" w:hAnsi="Times New Roman CYR" w:cs="Times New Roman CYR"/>
          <w:sz w:val="24"/>
          <w:szCs w:val="24"/>
        </w:rPr>
        <w:t xml:space="preserve"> їх </w:t>
      </w:r>
      <w:proofErr w:type="spellStart"/>
      <w:r w:rsidRPr="0073245A">
        <w:rPr>
          <w:rFonts w:ascii="Times New Roman CYR" w:hAnsi="Times New Roman CYR" w:cs="Times New Roman CYR"/>
          <w:sz w:val="24"/>
          <w:szCs w:val="24"/>
        </w:rPr>
        <w:t>вiдображення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фiнансовiй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 xml:space="preserve">, i їх податковою базою. </w:t>
      </w:r>
      <w:proofErr w:type="spellStart"/>
      <w:r w:rsidRPr="0073245A">
        <w:rPr>
          <w:rFonts w:ascii="Times New Roman CYR" w:hAnsi="Times New Roman CYR" w:cs="Times New Roman CYR"/>
          <w:sz w:val="24"/>
          <w:szCs w:val="24"/>
        </w:rPr>
        <w:t>Вiдстрочений</w:t>
      </w:r>
      <w:proofErr w:type="spellEnd"/>
      <w:r w:rsidRPr="0073245A">
        <w:rPr>
          <w:rFonts w:ascii="Times New Roman CYR" w:hAnsi="Times New Roman CYR" w:cs="Times New Roman CYR"/>
          <w:sz w:val="24"/>
          <w:szCs w:val="24"/>
        </w:rPr>
        <w:t xml:space="preserve"> податок не визнається у </w:t>
      </w:r>
      <w:proofErr w:type="spellStart"/>
      <w:r w:rsidRPr="0073245A">
        <w:rPr>
          <w:rFonts w:ascii="Times New Roman CYR" w:hAnsi="Times New Roman CYR" w:cs="Times New Roman CYR"/>
          <w:sz w:val="24"/>
          <w:szCs w:val="24"/>
        </w:rPr>
        <w:t>вiдношеннi</w:t>
      </w:r>
      <w:proofErr w:type="spellEnd"/>
      <w:r w:rsidRPr="0073245A">
        <w:rPr>
          <w:rFonts w:ascii="Times New Roman CYR" w:hAnsi="Times New Roman CYR" w:cs="Times New Roman CYR"/>
          <w:sz w:val="24"/>
          <w:szCs w:val="24"/>
        </w:rPr>
        <w:t xml:space="preserve"> наступних тимчасових </w:t>
      </w:r>
      <w:proofErr w:type="spellStart"/>
      <w:r w:rsidRPr="0073245A">
        <w:rPr>
          <w:rFonts w:ascii="Times New Roman CYR" w:hAnsi="Times New Roman CYR" w:cs="Times New Roman CYR"/>
          <w:sz w:val="24"/>
          <w:szCs w:val="24"/>
        </w:rPr>
        <w:t>рiзниць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рiзницi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пов'язанi</w:t>
      </w:r>
      <w:proofErr w:type="spellEnd"/>
      <w:r w:rsidRPr="0073245A">
        <w:rPr>
          <w:rFonts w:ascii="Times New Roman CYR" w:hAnsi="Times New Roman CYR" w:cs="Times New Roman CYR"/>
          <w:sz w:val="24"/>
          <w:szCs w:val="24"/>
        </w:rPr>
        <w:t xml:space="preserve"> з </w:t>
      </w:r>
      <w:proofErr w:type="spellStart"/>
      <w:r w:rsidRPr="0073245A">
        <w:rPr>
          <w:rFonts w:ascii="Times New Roman CYR" w:hAnsi="Times New Roman CYR" w:cs="Times New Roman CYR"/>
          <w:sz w:val="24"/>
          <w:szCs w:val="24"/>
        </w:rPr>
        <w:t>вiдображенням</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фiнансовiй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гудвiла</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тi</w:t>
      </w:r>
      <w:proofErr w:type="spellEnd"/>
      <w:r w:rsidRPr="0073245A">
        <w:rPr>
          <w:rFonts w:ascii="Times New Roman CYR" w:hAnsi="Times New Roman CYR" w:cs="Times New Roman CYR"/>
          <w:sz w:val="24"/>
          <w:szCs w:val="24"/>
        </w:rPr>
        <w:t xml:space="preserve">, що не зменшують базу оподаткування; </w:t>
      </w:r>
      <w:proofErr w:type="spellStart"/>
      <w:r w:rsidRPr="0073245A">
        <w:rPr>
          <w:rFonts w:ascii="Times New Roman CYR" w:hAnsi="Times New Roman CYR" w:cs="Times New Roman CYR"/>
          <w:sz w:val="24"/>
          <w:szCs w:val="24"/>
        </w:rPr>
        <w:t>рiзницi</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вiдносяться</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чи зобов'язань, факт </w:t>
      </w:r>
      <w:proofErr w:type="spellStart"/>
      <w:r w:rsidRPr="0073245A">
        <w:rPr>
          <w:rFonts w:ascii="Times New Roman CYR" w:hAnsi="Times New Roman CYR" w:cs="Times New Roman CYR"/>
          <w:sz w:val="24"/>
          <w:szCs w:val="24"/>
        </w:rPr>
        <w:t>первiсного</w:t>
      </w:r>
      <w:proofErr w:type="spellEnd"/>
      <w:r w:rsidRPr="0073245A">
        <w:rPr>
          <w:rFonts w:ascii="Times New Roman CYR" w:hAnsi="Times New Roman CYR" w:cs="Times New Roman CYR"/>
          <w:sz w:val="24"/>
          <w:szCs w:val="24"/>
        </w:rPr>
        <w:t xml:space="preserve"> визнання яких не впливає </w:t>
      </w:r>
      <w:proofErr w:type="spellStart"/>
      <w:r w:rsidRPr="0073245A">
        <w:rPr>
          <w:rFonts w:ascii="Times New Roman CYR" w:hAnsi="Times New Roman CYR" w:cs="Times New Roman CYR"/>
          <w:sz w:val="24"/>
          <w:szCs w:val="24"/>
        </w:rPr>
        <w:t>нi</w:t>
      </w:r>
      <w:proofErr w:type="spellEnd"/>
      <w:r w:rsidRPr="0073245A">
        <w:rPr>
          <w:rFonts w:ascii="Times New Roman CYR" w:hAnsi="Times New Roman CYR" w:cs="Times New Roman CYR"/>
          <w:sz w:val="24"/>
          <w:szCs w:val="24"/>
        </w:rPr>
        <w:t xml:space="preserve"> на бухгалтерський, </w:t>
      </w:r>
      <w:proofErr w:type="spellStart"/>
      <w:r w:rsidRPr="0073245A">
        <w:rPr>
          <w:rFonts w:ascii="Times New Roman CYR" w:hAnsi="Times New Roman CYR" w:cs="Times New Roman CYR"/>
          <w:sz w:val="24"/>
          <w:szCs w:val="24"/>
        </w:rPr>
        <w:t>нi</w:t>
      </w:r>
      <w:proofErr w:type="spellEnd"/>
      <w:r w:rsidRPr="0073245A">
        <w:rPr>
          <w:rFonts w:ascii="Times New Roman CYR" w:hAnsi="Times New Roman CYR" w:cs="Times New Roman CYR"/>
          <w:sz w:val="24"/>
          <w:szCs w:val="24"/>
        </w:rPr>
        <w:t xml:space="preserve"> на оподатковуваний прибуток.</w:t>
      </w:r>
    </w:p>
    <w:p w14:paraId="494915F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Величина </w:t>
      </w:r>
      <w:proofErr w:type="spellStart"/>
      <w:r w:rsidRPr="0073245A">
        <w:rPr>
          <w:rFonts w:ascii="Times New Roman CYR" w:hAnsi="Times New Roman CYR" w:cs="Times New Roman CYR"/>
          <w:sz w:val="24"/>
          <w:szCs w:val="24"/>
        </w:rPr>
        <w:t>вiдстроченого</w:t>
      </w:r>
      <w:proofErr w:type="spellEnd"/>
      <w:r w:rsidRPr="0073245A">
        <w:rPr>
          <w:rFonts w:ascii="Times New Roman CYR" w:hAnsi="Times New Roman CYR" w:cs="Times New Roman CYR"/>
          <w:sz w:val="24"/>
          <w:szCs w:val="24"/>
        </w:rPr>
        <w:t xml:space="preserve"> податку визначається виходячи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ставок податку на прибуток,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будуть застосовуватися в майбутньому, у момент </w:t>
      </w:r>
      <w:proofErr w:type="spellStart"/>
      <w:r w:rsidRPr="0073245A">
        <w:rPr>
          <w:rFonts w:ascii="Times New Roman CYR" w:hAnsi="Times New Roman CYR" w:cs="Times New Roman CYR"/>
          <w:sz w:val="24"/>
          <w:szCs w:val="24"/>
        </w:rPr>
        <w:t>вiдновлення</w:t>
      </w:r>
      <w:proofErr w:type="spellEnd"/>
      <w:r w:rsidRPr="0073245A">
        <w:rPr>
          <w:rFonts w:ascii="Times New Roman CYR" w:hAnsi="Times New Roman CYR" w:cs="Times New Roman CYR"/>
          <w:sz w:val="24"/>
          <w:szCs w:val="24"/>
        </w:rPr>
        <w:t xml:space="preserve"> тимчасових </w:t>
      </w:r>
      <w:proofErr w:type="spellStart"/>
      <w:r w:rsidRPr="0073245A">
        <w:rPr>
          <w:rFonts w:ascii="Times New Roman CYR" w:hAnsi="Times New Roman CYR" w:cs="Times New Roman CYR"/>
          <w:sz w:val="24"/>
          <w:szCs w:val="24"/>
        </w:rPr>
        <w:t>рiзниць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грунтуючись</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дiючих</w:t>
      </w:r>
      <w:proofErr w:type="spellEnd"/>
      <w:r w:rsidRPr="0073245A">
        <w:rPr>
          <w:rFonts w:ascii="Times New Roman CYR" w:hAnsi="Times New Roman CYR" w:cs="Times New Roman CYR"/>
          <w:sz w:val="24"/>
          <w:szCs w:val="24"/>
        </w:rPr>
        <w:t xml:space="preserve"> або по </w:t>
      </w:r>
      <w:proofErr w:type="spellStart"/>
      <w:r w:rsidRPr="0073245A">
        <w:rPr>
          <w:rFonts w:ascii="Times New Roman CYR" w:hAnsi="Times New Roman CYR" w:cs="Times New Roman CYR"/>
          <w:sz w:val="24"/>
          <w:szCs w:val="24"/>
        </w:rPr>
        <w:t>сутi</w:t>
      </w:r>
      <w:proofErr w:type="spellEnd"/>
      <w:r w:rsidRPr="0073245A">
        <w:rPr>
          <w:rFonts w:ascii="Times New Roman CYR" w:hAnsi="Times New Roman CYR" w:cs="Times New Roman CYR"/>
          <w:sz w:val="24"/>
          <w:szCs w:val="24"/>
        </w:rPr>
        <w:t xml:space="preserve"> введених у </w:t>
      </w:r>
      <w:proofErr w:type="spellStart"/>
      <w:r w:rsidRPr="0073245A">
        <w:rPr>
          <w:rFonts w:ascii="Times New Roman CYR" w:hAnsi="Times New Roman CYR" w:cs="Times New Roman CYR"/>
          <w:sz w:val="24"/>
          <w:szCs w:val="24"/>
        </w:rPr>
        <w:t>дiю</w:t>
      </w:r>
      <w:proofErr w:type="spellEnd"/>
      <w:r w:rsidRPr="0073245A">
        <w:rPr>
          <w:rFonts w:ascii="Times New Roman CYR" w:hAnsi="Times New Roman CYR" w:cs="Times New Roman CYR"/>
          <w:sz w:val="24"/>
          <w:szCs w:val="24"/>
        </w:rPr>
        <w:t xml:space="preserve"> законах станом на </w:t>
      </w:r>
      <w:proofErr w:type="spellStart"/>
      <w:r w:rsidRPr="0073245A">
        <w:rPr>
          <w:rFonts w:ascii="Times New Roman CYR" w:hAnsi="Times New Roman CYR" w:cs="Times New Roman CYR"/>
          <w:sz w:val="24"/>
          <w:szCs w:val="24"/>
        </w:rPr>
        <w:t>звiтну</w:t>
      </w:r>
      <w:proofErr w:type="spellEnd"/>
      <w:r w:rsidRPr="0073245A">
        <w:rPr>
          <w:rFonts w:ascii="Times New Roman CYR" w:hAnsi="Times New Roman CYR" w:cs="Times New Roman CYR"/>
          <w:sz w:val="24"/>
          <w:szCs w:val="24"/>
        </w:rPr>
        <w:t xml:space="preserve"> дату.</w:t>
      </w:r>
    </w:p>
    <w:p w14:paraId="13DBE67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Вимоги по </w:t>
      </w:r>
      <w:proofErr w:type="spellStart"/>
      <w:r w:rsidRPr="0073245A">
        <w:rPr>
          <w:rFonts w:ascii="Times New Roman CYR" w:hAnsi="Times New Roman CYR" w:cs="Times New Roman CYR"/>
          <w:sz w:val="24"/>
          <w:szCs w:val="24"/>
        </w:rPr>
        <w:t>вiдстроченому</w:t>
      </w:r>
      <w:proofErr w:type="spellEnd"/>
      <w:r w:rsidRPr="0073245A">
        <w:rPr>
          <w:rFonts w:ascii="Times New Roman CYR" w:hAnsi="Times New Roman CYR" w:cs="Times New Roman CYR"/>
          <w:sz w:val="24"/>
          <w:szCs w:val="24"/>
        </w:rPr>
        <w:t xml:space="preserve"> податку </w:t>
      </w:r>
      <w:proofErr w:type="spellStart"/>
      <w:r w:rsidRPr="0073245A">
        <w:rPr>
          <w:rFonts w:ascii="Times New Roman CYR" w:hAnsi="Times New Roman CYR" w:cs="Times New Roman CYR"/>
          <w:sz w:val="24"/>
          <w:szCs w:val="24"/>
        </w:rPr>
        <w:t>вiдображаються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тiй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мiрi</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якiй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ймовiрнiсть</w:t>
      </w:r>
      <w:proofErr w:type="spellEnd"/>
      <w:r w:rsidRPr="0073245A">
        <w:rPr>
          <w:rFonts w:ascii="Times New Roman CYR" w:hAnsi="Times New Roman CYR" w:cs="Times New Roman CYR"/>
          <w:sz w:val="24"/>
          <w:szCs w:val="24"/>
        </w:rPr>
        <w:t xml:space="preserve"> того,  що в майбутньому буде отриманий оподатковуваний прибуток, </w:t>
      </w:r>
      <w:proofErr w:type="spellStart"/>
      <w:r w:rsidRPr="0073245A">
        <w:rPr>
          <w:rFonts w:ascii="Times New Roman CYR" w:hAnsi="Times New Roman CYR" w:cs="Times New Roman CYR"/>
          <w:sz w:val="24"/>
          <w:szCs w:val="24"/>
        </w:rPr>
        <w:t>достатнiй</w:t>
      </w:r>
      <w:proofErr w:type="spellEnd"/>
      <w:r w:rsidRPr="0073245A">
        <w:rPr>
          <w:rFonts w:ascii="Times New Roman CYR" w:hAnsi="Times New Roman CYR" w:cs="Times New Roman CYR"/>
          <w:sz w:val="24"/>
          <w:szCs w:val="24"/>
        </w:rPr>
        <w:t xml:space="preserve"> для покриття тимчасових </w:t>
      </w:r>
      <w:proofErr w:type="spellStart"/>
      <w:r w:rsidRPr="0073245A">
        <w:rPr>
          <w:rFonts w:ascii="Times New Roman CYR" w:hAnsi="Times New Roman CYR" w:cs="Times New Roman CYR"/>
          <w:sz w:val="24"/>
          <w:szCs w:val="24"/>
        </w:rPr>
        <w:t>рiзниць</w:t>
      </w:r>
      <w:proofErr w:type="spellEnd"/>
      <w:r w:rsidRPr="0073245A">
        <w:rPr>
          <w:rFonts w:ascii="Times New Roman CYR" w:hAnsi="Times New Roman CYR" w:cs="Times New Roman CYR"/>
          <w:sz w:val="24"/>
          <w:szCs w:val="24"/>
        </w:rPr>
        <w:t xml:space="preserve">, неприйнятих витрат по податках i невикористаних податкових </w:t>
      </w:r>
      <w:proofErr w:type="spellStart"/>
      <w:r w:rsidRPr="0073245A">
        <w:rPr>
          <w:rFonts w:ascii="Times New Roman CYR" w:hAnsi="Times New Roman CYR" w:cs="Times New Roman CYR"/>
          <w:sz w:val="24"/>
          <w:szCs w:val="24"/>
        </w:rPr>
        <w:t>пiльг</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вимог по </w:t>
      </w:r>
      <w:proofErr w:type="spellStart"/>
      <w:r w:rsidRPr="0073245A">
        <w:rPr>
          <w:rFonts w:ascii="Times New Roman CYR" w:hAnsi="Times New Roman CYR" w:cs="Times New Roman CYR"/>
          <w:sz w:val="24"/>
          <w:szCs w:val="24"/>
        </w:rPr>
        <w:t>вiдстроченому</w:t>
      </w:r>
      <w:proofErr w:type="spellEnd"/>
      <w:r w:rsidRPr="0073245A">
        <w:rPr>
          <w:rFonts w:ascii="Times New Roman CYR" w:hAnsi="Times New Roman CYR" w:cs="Times New Roman CYR"/>
          <w:sz w:val="24"/>
          <w:szCs w:val="24"/>
        </w:rPr>
        <w:t xml:space="preserve"> податку зменшується в тому </w:t>
      </w:r>
      <w:proofErr w:type="spellStart"/>
      <w:r w:rsidRPr="0073245A">
        <w:rPr>
          <w:rFonts w:ascii="Times New Roman CYR" w:hAnsi="Times New Roman CYR" w:cs="Times New Roman CYR"/>
          <w:sz w:val="24"/>
          <w:szCs w:val="24"/>
        </w:rPr>
        <w:t>розмiрi</w:t>
      </w:r>
      <w:proofErr w:type="spellEnd"/>
      <w:r w:rsidRPr="0073245A">
        <w:rPr>
          <w:rFonts w:ascii="Times New Roman CYR" w:hAnsi="Times New Roman CYR" w:cs="Times New Roman CYR"/>
          <w:sz w:val="24"/>
          <w:szCs w:val="24"/>
        </w:rPr>
        <w:t xml:space="preserve">, у якому не </w:t>
      </w:r>
      <w:proofErr w:type="spellStart"/>
      <w:r w:rsidRPr="0073245A">
        <w:rPr>
          <w:rFonts w:ascii="Times New Roman CYR" w:hAnsi="Times New Roman CYR" w:cs="Times New Roman CYR"/>
          <w:sz w:val="24"/>
          <w:szCs w:val="24"/>
        </w:rPr>
        <w:t>iснує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бiльше</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ймовiрностi</w:t>
      </w:r>
      <w:proofErr w:type="spellEnd"/>
      <w:r w:rsidRPr="0073245A">
        <w:rPr>
          <w:rFonts w:ascii="Times New Roman CYR" w:hAnsi="Times New Roman CYR" w:cs="Times New Roman CYR"/>
          <w:sz w:val="24"/>
          <w:szCs w:val="24"/>
        </w:rPr>
        <w:t xml:space="preserve"> того, що буде отримана </w:t>
      </w:r>
      <w:proofErr w:type="spellStart"/>
      <w:r w:rsidRPr="0073245A">
        <w:rPr>
          <w:rFonts w:ascii="Times New Roman CYR" w:hAnsi="Times New Roman CYR" w:cs="Times New Roman CYR"/>
          <w:sz w:val="24"/>
          <w:szCs w:val="24"/>
        </w:rPr>
        <w:t>вiдповiдна</w:t>
      </w:r>
      <w:proofErr w:type="spellEnd"/>
      <w:r w:rsidRPr="0073245A">
        <w:rPr>
          <w:rFonts w:ascii="Times New Roman CYR" w:hAnsi="Times New Roman CYR" w:cs="Times New Roman CYR"/>
          <w:sz w:val="24"/>
          <w:szCs w:val="24"/>
        </w:rPr>
        <w:t xml:space="preserve"> вигода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реалiзацiї</w:t>
      </w:r>
      <w:proofErr w:type="spellEnd"/>
      <w:r w:rsidRPr="0073245A">
        <w:rPr>
          <w:rFonts w:ascii="Times New Roman CYR" w:hAnsi="Times New Roman CYR" w:cs="Times New Roman CYR"/>
          <w:sz w:val="24"/>
          <w:szCs w:val="24"/>
        </w:rPr>
        <w:t xml:space="preserve"> податкових вимог.</w:t>
      </w:r>
    </w:p>
    <w:p w14:paraId="76253F3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DF8097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iii) Методи подання </w:t>
      </w:r>
      <w:proofErr w:type="spellStart"/>
      <w:r w:rsidRPr="0073245A">
        <w:rPr>
          <w:rFonts w:ascii="Times New Roman CYR" w:hAnsi="Times New Roman CYR" w:cs="Times New Roman CYR"/>
          <w:sz w:val="24"/>
          <w:szCs w:val="24"/>
        </w:rPr>
        <w:t>iнформацiї</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звiтах</w:t>
      </w:r>
      <w:proofErr w:type="spellEnd"/>
    </w:p>
    <w:p w14:paraId="7F8FC8E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Представлення грошових </w:t>
      </w:r>
      <w:proofErr w:type="spellStart"/>
      <w:r w:rsidRPr="0073245A">
        <w:rPr>
          <w:rFonts w:ascii="Times New Roman CYR" w:hAnsi="Times New Roman CYR" w:cs="Times New Roman CYR"/>
          <w:sz w:val="24"/>
          <w:szCs w:val="24"/>
        </w:rPr>
        <w:t>потокiв</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Звiтi</w:t>
      </w:r>
      <w:proofErr w:type="spellEnd"/>
      <w:r w:rsidRPr="0073245A">
        <w:rPr>
          <w:rFonts w:ascii="Times New Roman CYR" w:hAnsi="Times New Roman CYR" w:cs="Times New Roman CYR"/>
          <w:sz w:val="24"/>
          <w:szCs w:val="24"/>
        </w:rPr>
        <w:t xml:space="preserve"> про рух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застосуванням прямого методу, </w:t>
      </w:r>
      <w:proofErr w:type="spellStart"/>
      <w:r w:rsidRPr="0073245A">
        <w:rPr>
          <w:rFonts w:ascii="Times New Roman CYR" w:hAnsi="Times New Roman CYR" w:cs="Times New Roman CYR"/>
          <w:sz w:val="24"/>
          <w:szCs w:val="24"/>
        </w:rPr>
        <w:t>згiдно</w:t>
      </w:r>
      <w:proofErr w:type="spellEnd"/>
      <w:r w:rsidRPr="0073245A">
        <w:rPr>
          <w:rFonts w:ascii="Times New Roman CYR" w:hAnsi="Times New Roman CYR" w:cs="Times New Roman CYR"/>
          <w:sz w:val="24"/>
          <w:szCs w:val="24"/>
        </w:rPr>
        <w:t xml:space="preserve"> з яким розкривається </w:t>
      </w:r>
      <w:proofErr w:type="spellStart"/>
      <w:r w:rsidRPr="0073245A">
        <w:rPr>
          <w:rFonts w:ascii="Times New Roman CYR" w:hAnsi="Times New Roman CYR" w:cs="Times New Roman CYR"/>
          <w:sz w:val="24"/>
          <w:szCs w:val="24"/>
        </w:rPr>
        <w:t>iнформацiя</w:t>
      </w:r>
      <w:proofErr w:type="spellEnd"/>
      <w:r w:rsidRPr="0073245A">
        <w:rPr>
          <w:rFonts w:ascii="Times New Roman CYR" w:hAnsi="Times New Roman CYR" w:cs="Times New Roman CYR"/>
          <w:sz w:val="24"/>
          <w:szCs w:val="24"/>
        </w:rPr>
        <w:t xml:space="preserve"> про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види надходжень чи виплат грошових </w:t>
      </w:r>
      <w:proofErr w:type="spellStart"/>
      <w:r w:rsidRPr="0073245A">
        <w:rPr>
          <w:rFonts w:ascii="Times New Roman CYR" w:hAnsi="Times New Roman CYR" w:cs="Times New Roman CYR"/>
          <w:sz w:val="24"/>
          <w:szCs w:val="24"/>
        </w:rPr>
        <w:t>коштiв</w:t>
      </w:r>
      <w:proofErr w:type="spellEnd"/>
      <w:r w:rsidRPr="0073245A">
        <w:rPr>
          <w:rFonts w:ascii="Times New Roman CYR" w:hAnsi="Times New Roman CYR" w:cs="Times New Roman CYR"/>
          <w:sz w:val="24"/>
          <w:szCs w:val="24"/>
        </w:rPr>
        <w:t>.</w:t>
      </w:r>
    </w:p>
    <w:p w14:paraId="4A1B72B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A0C382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4. Опис обраної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xml:space="preserve"> щодо </w:t>
      </w:r>
      <w:proofErr w:type="spellStart"/>
      <w:r w:rsidRPr="0073245A">
        <w:rPr>
          <w:rFonts w:ascii="Times New Roman CYR" w:hAnsi="Times New Roman CYR" w:cs="Times New Roman CYR"/>
          <w:sz w:val="24"/>
          <w:szCs w:val="24"/>
        </w:rPr>
        <w:t>фiнансування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особи, </w:t>
      </w:r>
      <w:proofErr w:type="spellStart"/>
      <w:r w:rsidRPr="0073245A">
        <w:rPr>
          <w:rFonts w:ascii="Times New Roman CYR" w:hAnsi="Times New Roman CYR" w:cs="Times New Roman CYR"/>
          <w:sz w:val="24"/>
          <w:szCs w:val="24"/>
        </w:rPr>
        <w:t>достатнiсть</w:t>
      </w:r>
      <w:proofErr w:type="spellEnd"/>
      <w:r w:rsidRPr="0073245A">
        <w:rPr>
          <w:rFonts w:ascii="Times New Roman CYR" w:hAnsi="Times New Roman CYR" w:cs="Times New Roman CYR"/>
          <w:sz w:val="24"/>
          <w:szCs w:val="24"/>
        </w:rPr>
        <w:t xml:space="preserve"> робочого </w:t>
      </w:r>
      <w:proofErr w:type="spellStart"/>
      <w:r w:rsidRPr="0073245A">
        <w:rPr>
          <w:rFonts w:ascii="Times New Roman CYR" w:hAnsi="Times New Roman CYR" w:cs="Times New Roman CYR"/>
          <w:sz w:val="24"/>
          <w:szCs w:val="24"/>
        </w:rPr>
        <w:t>капiталу</w:t>
      </w:r>
      <w:proofErr w:type="spellEnd"/>
      <w:r w:rsidRPr="0073245A">
        <w:rPr>
          <w:rFonts w:ascii="Times New Roman CYR" w:hAnsi="Times New Roman CYR" w:cs="Times New Roman CYR"/>
          <w:sz w:val="24"/>
          <w:szCs w:val="24"/>
        </w:rPr>
        <w:t xml:space="preserve"> для поточних потреб, </w:t>
      </w:r>
      <w:proofErr w:type="spellStart"/>
      <w:r w:rsidRPr="0073245A">
        <w:rPr>
          <w:rFonts w:ascii="Times New Roman CYR" w:hAnsi="Times New Roman CYR" w:cs="Times New Roman CYR"/>
          <w:sz w:val="24"/>
          <w:szCs w:val="24"/>
        </w:rPr>
        <w:t>можливi</w:t>
      </w:r>
      <w:proofErr w:type="spellEnd"/>
      <w:r w:rsidRPr="0073245A">
        <w:rPr>
          <w:rFonts w:ascii="Times New Roman CYR" w:hAnsi="Times New Roman CYR" w:cs="Times New Roman CYR"/>
          <w:sz w:val="24"/>
          <w:szCs w:val="24"/>
        </w:rPr>
        <w:t xml:space="preserve"> шляхи покращення </w:t>
      </w:r>
      <w:proofErr w:type="spellStart"/>
      <w:r w:rsidRPr="0073245A">
        <w:rPr>
          <w:rFonts w:ascii="Times New Roman CYR" w:hAnsi="Times New Roman CYR" w:cs="Times New Roman CYR"/>
          <w:sz w:val="24"/>
          <w:szCs w:val="24"/>
        </w:rPr>
        <w:t>лiквiдностi</w:t>
      </w:r>
      <w:proofErr w:type="spellEnd"/>
      <w:r w:rsidRPr="0073245A">
        <w:rPr>
          <w:rFonts w:ascii="Times New Roman CYR" w:hAnsi="Times New Roman CYR" w:cs="Times New Roman CYR"/>
          <w:sz w:val="24"/>
          <w:szCs w:val="24"/>
        </w:rPr>
        <w:t>.</w:t>
      </w:r>
    </w:p>
    <w:p w14:paraId="61D25AE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Фiнансування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вiдбувається</w:t>
      </w:r>
      <w:proofErr w:type="spellEnd"/>
      <w:r w:rsidRPr="0073245A">
        <w:rPr>
          <w:rFonts w:ascii="Times New Roman CYR" w:hAnsi="Times New Roman CYR" w:cs="Times New Roman CYR"/>
          <w:sz w:val="24"/>
          <w:szCs w:val="24"/>
        </w:rPr>
        <w:t xml:space="preserve"> за рахунок </w:t>
      </w:r>
      <w:proofErr w:type="spellStart"/>
      <w:r w:rsidRPr="0073245A">
        <w:rPr>
          <w:rFonts w:ascii="Times New Roman CYR" w:hAnsi="Times New Roman CYR" w:cs="Times New Roman CYR"/>
          <w:sz w:val="24"/>
          <w:szCs w:val="24"/>
        </w:rPr>
        <w:t>результатiв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операцiйної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Товариства. </w:t>
      </w:r>
    </w:p>
    <w:p w14:paraId="5DF60EA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Термiн</w:t>
      </w:r>
      <w:proofErr w:type="spellEnd"/>
      <w:r w:rsidRPr="0073245A">
        <w:rPr>
          <w:rFonts w:ascii="Times New Roman CYR" w:hAnsi="Times New Roman CYR" w:cs="Times New Roman CYR"/>
          <w:sz w:val="24"/>
          <w:szCs w:val="24"/>
        </w:rPr>
        <w:t xml:space="preserve"> "робочий </w:t>
      </w:r>
      <w:proofErr w:type="spellStart"/>
      <w:r w:rsidRPr="0073245A">
        <w:rPr>
          <w:rFonts w:ascii="Times New Roman CYR" w:hAnsi="Times New Roman CYR" w:cs="Times New Roman CYR"/>
          <w:sz w:val="24"/>
          <w:szCs w:val="24"/>
        </w:rPr>
        <w:t>капiтал</w:t>
      </w:r>
      <w:proofErr w:type="spellEnd"/>
      <w:r w:rsidRPr="0073245A">
        <w:rPr>
          <w:rFonts w:ascii="Times New Roman CYR" w:hAnsi="Times New Roman CYR" w:cs="Times New Roman CYR"/>
          <w:sz w:val="24"/>
          <w:szCs w:val="24"/>
        </w:rPr>
        <w:t xml:space="preserve">" як такий не використовується для страхових </w:t>
      </w:r>
      <w:proofErr w:type="spellStart"/>
      <w:r w:rsidRPr="0073245A">
        <w:rPr>
          <w:rFonts w:ascii="Times New Roman CYR" w:hAnsi="Times New Roman CYR" w:cs="Times New Roman CYR"/>
          <w:sz w:val="24"/>
          <w:szCs w:val="24"/>
        </w:rPr>
        <w:t>компанiй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є </w:t>
      </w:r>
      <w:proofErr w:type="spellStart"/>
      <w:r w:rsidRPr="0073245A">
        <w:rPr>
          <w:rFonts w:ascii="Times New Roman CYR" w:hAnsi="Times New Roman CYR" w:cs="Times New Roman CYR"/>
          <w:sz w:val="24"/>
          <w:szCs w:val="24"/>
        </w:rPr>
        <w:t>фiнансовими</w:t>
      </w:r>
      <w:proofErr w:type="spellEnd"/>
      <w:r w:rsidRPr="0073245A">
        <w:rPr>
          <w:rFonts w:ascii="Times New Roman CYR" w:hAnsi="Times New Roman CYR" w:cs="Times New Roman CYR"/>
          <w:sz w:val="24"/>
          <w:szCs w:val="24"/>
        </w:rPr>
        <w:t xml:space="preserve"> установами та надають послуги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страхування </w:t>
      </w:r>
      <w:proofErr w:type="spellStart"/>
      <w:r w:rsidRPr="0073245A">
        <w:rPr>
          <w:rFonts w:ascii="Times New Roman CYR" w:hAnsi="Times New Roman CYR" w:cs="Times New Roman CYR"/>
          <w:sz w:val="24"/>
          <w:szCs w:val="24"/>
        </w:rPr>
        <w:t>iншого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нiж</w:t>
      </w:r>
      <w:proofErr w:type="spellEnd"/>
      <w:r w:rsidRPr="0073245A">
        <w:rPr>
          <w:rFonts w:ascii="Times New Roman CYR" w:hAnsi="Times New Roman CYR" w:cs="Times New Roman CYR"/>
          <w:sz w:val="24"/>
          <w:szCs w:val="24"/>
        </w:rPr>
        <w:t xml:space="preserve"> страхування життя. </w:t>
      </w:r>
    </w:p>
    <w:p w14:paraId="439C37F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Можливi</w:t>
      </w:r>
      <w:proofErr w:type="spellEnd"/>
      <w:r w:rsidRPr="0073245A">
        <w:rPr>
          <w:rFonts w:ascii="Times New Roman CYR" w:hAnsi="Times New Roman CYR" w:cs="Times New Roman CYR"/>
          <w:sz w:val="24"/>
          <w:szCs w:val="24"/>
        </w:rPr>
        <w:t xml:space="preserve"> шляхи покращення </w:t>
      </w:r>
      <w:proofErr w:type="spellStart"/>
      <w:r w:rsidRPr="0073245A">
        <w:rPr>
          <w:rFonts w:ascii="Times New Roman CYR" w:hAnsi="Times New Roman CYR" w:cs="Times New Roman CYR"/>
          <w:sz w:val="24"/>
          <w:szCs w:val="24"/>
        </w:rPr>
        <w:t>лiквiдностi</w:t>
      </w:r>
      <w:proofErr w:type="spellEnd"/>
      <w:r w:rsidRPr="0073245A">
        <w:rPr>
          <w:rFonts w:ascii="Times New Roman CYR" w:hAnsi="Times New Roman CYR" w:cs="Times New Roman CYR"/>
          <w:sz w:val="24"/>
          <w:szCs w:val="24"/>
        </w:rPr>
        <w:t xml:space="preserve"> - перегляд </w:t>
      </w:r>
      <w:proofErr w:type="spellStart"/>
      <w:r w:rsidRPr="0073245A">
        <w:rPr>
          <w:rFonts w:ascii="Times New Roman CYR" w:hAnsi="Times New Roman CYR" w:cs="Times New Roman CYR"/>
          <w:sz w:val="24"/>
          <w:szCs w:val="24"/>
        </w:rPr>
        <w:t>iснуючої</w:t>
      </w:r>
      <w:proofErr w:type="spellEnd"/>
      <w:r w:rsidRPr="0073245A">
        <w:rPr>
          <w:rFonts w:ascii="Times New Roman CYR" w:hAnsi="Times New Roman CYR" w:cs="Times New Roman CYR"/>
          <w:sz w:val="24"/>
          <w:szCs w:val="24"/>
        </w:rPr>
        <w:t xml:space="preserve"> тарифної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зниження витрат на збут страхових послуг.</w:t>
      </w:r>
    </w:p>
    <w:p w14:paraId="5B1BD3C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559832F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5. Опис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xml:space="preserve"> щодо </w:t>
      </w:r>
      <w:proofErr w:type="spellStart"/>
      <w:r w:rsidRPr="0073245A">
        <w:rPr>
          <w:rFonts w:ascii="Times New Roman CYR" w:hAnsi="Times New Roman CYR" w:cs="Times New Roman CYR"/>
          <w:sz w:val="24"/>
          <w:szCs w:val="24"/>
        </w:rPr>
        <w:t>дослiджень</w:t>
      </w:r>
      <w:proofErr w:type="spellEnd"/>
      <w:r w:rsidRPr="0073245A">
        <w:rPr>
          <w:rFonts w:ascii="Times New Roman CYR" w:hAnsi="Times New Roman CYR" w:cs="Times New Roman CYR"/>
          <w:sz w:val="24"/>
          <w:szCs w:val="24"/>
        </w:rPr>
        <w:t xml:space="preserve"> та розробок, сума витрат на </w:t>
      </w:r>
      <w:proofErr w:type="spellStart"/>
      <w:r w:rsidRPr="0073245A">
        <w:rPr>
          <w:rFonts w:ascii="Times New Roman CYR" w:hAnsi="Times New Roman CYR" w:cs="Times New Roman CYR"/>
          <w:sz w:val="24"/>
          <w:szCs w:val="24"/>
        </w:rPr>
        <w:t>дослiдження</w:t>
      </w:r>
      <w:proofErr w:type="spellEnd"/>
      <w:r w:rsidRPr="0073245A">
        <w:rPr>
          <w:rFonts w:ascii="Times New Roman CYR" w:hAnsi="Times New Roman CYR" w:cs="Times New Roman CYR"/>
          <w:sz w:val="24"/>
          <w:szCs w:val="24"/>
        </w:rPr>
        <w:t xml:space="preserve"> та розробку за </w:t>
      </w:r>
      <w:proofErr w:type="spellStart"/>
      <w:r w:rsidRPr="0073245A">
        <w:rPr>
          <w:rFonts w:ascii="Times New Roman CYR" w:hAnsi="Times New Roman CYR" w:cs="Times New Roman CYR"/>
          <w:sz w:val="24"/>
          <w:szCs w:val="24"/>
        </w:rPr>
        <w:t>звiтний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w:t>
      </w:r>
    </w:p>
    <w:p w14:paraId="4AE8E88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Товариства пов'язана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наданням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послуг, у зв'язку з чим Товариство не проводить </w:t>
      </w:r>
      <w:proofErr w:type="spellStart"/>
      <w:r w:rsidRPr="0073245A">
        <w:rPr>
          <w:rFonts w:ascii="Times New Roman CYR" w:hAnsi="Times New Roman CYR" w:cs="Times New Roman CYR"/>
          <w:sz w:val="24"/>
          <w:szCs w:val="24"/>
        </w:rPr>
        <w:t>дослiджень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iнновацiйної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та розробок.</w:t>
      </w:r>
    </w:p>
    <w:p w14:paraId="642C797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93D044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6) </w:t>
      </w:r>
      <w:proofErr w:type="spellStart"/>
      <w:r w:rsidRPr="0073245A">
        <w:rPr>
          <w:rFonts w:ascii="Times New Roman CYR" w:hAnsi="Times New Roman CYR" w:cs="Times New Roman CYR"/>
          <w:sz w:val="24"/>
          <w:szCs w:val="24"/>
        </w:rPr>
        <w:t>iнформацiя</w:t>
      </w:r>
      <w:proofErr w:type="spellEnd"/>
      <w:r w:rsidRPr="0073245A">
        <w:rPr>
          <w:rFonts w:ascii="Times New Roman CYR" w:hAnsi="Times New Roman CYR" w:cs="Times New Roman CYR"/>
          <w:sz w:val="24"/>
          <w:szCs w:val="24"/>
        </w:rPr>
        <w:t xml:space="preserve"> щодо </w:t>
      </w:r>
      <w:proofErr w:type="spellStart"/>
      <w:r w:rsidRPr="0073245A">
        <w:rPr>
          <w:rFonts w:ascii="Times New Roman CYR" w:hAnsi="Times New Roman CYR" w:cs="Times New Roman CYR"/>
          <w:sz w:val="24"/>
          <w:szCs w:val="24"/>
        </w:rPr>
        <w:t>продуктiв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товарiв</w:t>
      </w:r>
      <w:proofErr w:type="spellEnd"/>
      <w:r w:rsidRPr="0073245A">
        <w:rPr>
          <w:rFonts w:ascii="Times New Roman CYR" w:hAnsi="Times New Roman CYR" w:cs="Times New Roman CYR"/>
          <w:sz w:val="24"/>
          <w:szCs w:val="24"/>
        </w:rPr>
        <w:t xml:space="preserve"> або послуг) особи:</w:t>
      </w:r>
    </w:p>
    <w:p w14:paraId="54D9F22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482BC49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 опис </w:t>
      </w:r>
      <w:proofErr w:type="spellStart"/>
      <w:r w:rsidRPr="0073245A">
        <w:rPr>
          <w:rFonts w:ascii="Times New Roman CYR" w:hAnsi="Times New Roman CYR" w:cs="Times New Roman CYR"/>
          <w:sz w:val="24"/>
          <w:szCs w:val="24"/>
        </w:rPr>
        <w:t>продуктiв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товарiв</w:t>
      </w:r>
      <w:proofErr w:type="spellEnd"/>
      <w:r w:rsidRPr="0073245A">
        <w:rPr>
          <w:rFonts w:ascii="Times New Roman CYR" w:hAnsi="Times New Roman CYR" w:cs="Times New Roman CYR"/>
          <w:sz w:val="24"/>
          <w:szCs w:val="24"/>
        </w:rPr>
        <w:t xml:space="preserve"> та/або послуг),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виробляє/надає особа;</w:t>
      </w:r>
    </w:p>
    <w:p w14:paraId="5222C44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w:t>
      </w:r>
      <w:proofErr w:type="spellStart"/>
      <w:r w:rsidRPr="0073245A">
        <w:rPr>
          <w:rFonts w:ascii="Times New Roman CYR" w:hAnsi="Times New Roman CYR" w:cs="Times New Roman CYR"/>
          <w:sz w:val="24"/>
          <w:szCs w:val="24"/>
        </w:rPr>
        <w:t>здiйснює</w:t>
      </w:r>
      <w:proofErr w:type="spellEnd"/>
      <w:r w:rsidRPr="0073245A">
        <w:rPr>
          <w:rFonts w:ascii="Times New Roman CYR" w:hAnsi="Times New Roman CYR" w:cs="Times New Roman CYR"/>
          <w:sz w:val="24"/>
          <w:szCs w:val="24"/>
        </w:rPr>
        <w:t xml:space="preserve"> страхову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за одержаними у встановленому порядку </w:t>
      </w:r>
      <w:proofErr w:type="spellStart"/>
      <w:r w:rsidRPr="0073245A">
        <w:rPr>
          <w:rFonts w:ascii="Times New Roman CYR" w:hAnsi="Times New Roman CYR" w:cs="Times New Roman CYR"/>
          <w:sz w:val="24"/>
          <w:szCs w:val="24"/>
        </w:rPr>
        <w:t>лiцензiями</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lastRenderedPageBreak/>
        <w:t>здiйснення</w:t>
      </w:r>
      <w:proofErr w:type="spellEnd"/>
      <w:r w:rsidRPr="0073245A">
        <w:rPr>
          <w:rFonts w:ascii="Times New Roman CYR" w:hAnsi="Times New Roman CYR" w:cs="Times New Roman CYR"/>
          <w:sz w:val="24"/>
          <w:szCs w:val="24"/>
        </w:rPr>
        <w:t xml:space="preserve"> страхових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пов'язаних з пропонуванням та наданням захисту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наслiдкiв</w:t>
      </w:r>
      <w:proofErr w:type="spellEnd"/>
      <w:r w:rsidRPr="0073245A">
        <w:rPr>
          <w:rFonts w:ascii="Times New Roman CYR" w:hAnsi="Times New Roman CYR" w:cs="Times New Roman CYR"/>
          <w:sz w:val="24"/>
          <w:szCs w:val="24"/>
        </w:rPr>
        <w:t xml:space="preserve"> випадкових </w:t>
      </w:r>
      <w:proofErr w:type="spellStart"/>
      <w:r w:rsidRPr="0073245A">
        <w:rPr>
          <w:rFonts w:ascii="Times New Roman CYR" w:hAnsi="Times New Roman CYR" w:cs="Times New Roman CYR"/>
          <w:sz w:val="24"/>
          <w:szCs w:val="24"/>
        </w:rPr>
        <w:t>подiй</w:t>
      </w:r>
      <w:proofErr w:type="spellEnd"/>
      <w:r w:rsidRPr="0073245A">
        <w:rPr>
          <w:rFonts w:ascii="Times New Roman CYR" w:hAnsi="Times New Roman CYR" w:cs="Times New Roman CYR"/>
          <w:sz w:val="24"/>
          <w:szCs w:val="24"/>
        </w:rPr>
        <w:t>;</w:t>
      </w:r>
    </w:p>
    <w:p w14:paraId="1AD1B53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A20A58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2. обсяги виробництва (у натуральному та грошовому </w:t>
      </w:r>
      <w:proofErr w:type="spellStart"/>
      <w:r w:rsidRPr="0073245A">
        <w:rPr>
          <w:rFonts w:ascii="Times New Roman CYR" w:hAnsi="Times New Roman CYR" w:cs="Times New Roman CYR"/>
          <w:sz w:val="24"/>
          <w:szCs w:val="24"/>
        </w:rPr>
        <w:t>виразi</w:t>
      </w:r>
      <w:proofErr w:type="spellEnd"/>
      <w:r w:rsidRPr="0073245A">
        <w:rPr>
          <w:rFonts w:ascii="Times New Roman CYR" w:hAnsi="Times New Roman CYR" w:cs="Times New Roman CYR"/>
          <w:sz w:val="24"/>
          <w:szCs w:val="24"/>
        </w:rPr>
        <w:t>);</w:t>
      </w:r>
    </w:p>
    <w:p w14:paraId="517B745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не займається виробництвом;</w:t>
      </w:r>
    </w:p>
    <w:p w14:paraId="082A823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1D2980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3. </w:t>
      </w:r>
      <w:proofErr w:type="spellStart"/>
      <w:r w:rsidRPr="0073245A">
        <w:rPr>
          <w:rFonts w:ascii="Times New Roman CYR" w:hAnsi="Times New Roman CYR" w:cs="Times New Roman CYR"/>
          <w:sz w:val="24"/>
          <w:szCs w:val="24"/>
        </w:rPr>
        <w:t>середньореалiзацiйнi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цiни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продуктiв</w:t>
      </w:r>
      <w:proofErr w:type="spellEnd"/>
    </w:p>
    <w:p w14:paraId="671F1DC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Цiна</w:t>
      </w:r>
      <w:proofErr w:type="spellEnd"/>
      <w:r w:rsidRPr="0073245A">
        <w:rPr>
          <w:rFonts w:ascii="Times New Roman CYR" w:hAnsi="Times New Roman CYR" w:cs="Times New Roman CYR"/>
          <w:sz w:val="24"/>
          <w:szCs w:val="24"/>
        </w:rPr>
        <w:t xml:space="preserve"> послуги страховика залежить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розмiру</w:t>
      </w:r>
      <w:proofErr w:type="spellEnd"/>
      <w:r w:rsidRPr="0073245A">
        <w:rPr>
          <w:rFonts w:ascii="Times New Roman CYR" w:hAnsi="Times New Roman CYR" w:cs="Times New Roman CYR"/>
          <w:sz w:val="24"/>
          <w:szCs w:val="24"/>
        </w:rPr>
        <w:t xml:space="preserve"> i структури його страхового портфеля, </w:t>
      </w:r>
      <w:proofErr w:type="spellStart"/>
      <w:r w:rsidRPr="0073245A">
        <w:rPr>
          <w:rFonts w:ascii="Times New Roman CYR" w:hAnsi="Times New Roman CYR" w:cs="Times New Roman CYR"/>
          <w:sz w:val="24"/>
          <w:szCs w:val="24"/>
        </w:rPr>
        <w:t>очiкуваного</w:t>
      </w:r>
      <w:proofErr w:type="spellEnd"/>
      <w:r w:rsidRPr="0073245A">
        <w:rPr>
          <w:rFonts w:ascii="Times New Roman CYR" w:hAnsi="Times New Roman CYR" w:cs="Times New Roman CYR"/>
          <w:sz w:val="24"/>
          <w:szCs w:val="24"/>
        </w:rPr>
        <w:t xml:space="preserve"> прибутку, </w:t>
      </w:r>
      <w:proofErr w:type="spellStart"/>
      <w:r w:rsidRPr="0073245A">
        <w:rPr>
          <w:rFonts w:ascii="Times New Roman CYR" w:hAnsi="Times New Roman CYR" w:cs="Times New Roman CYR"/>
          <w:sz w:val="24"/>
          <w:szCs w:val="24"/>
        </w:rPr>
        <w:t>якостi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iнвестицiйної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розмiру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управлiнських</w:t>
      </w:r>
      <w:proofErr w:type="spellEnd"/>
      <w:r w:rsidRPr="0073245A">
        <w:rPr>
          <w:rFonts w:ascii="Times New Roman CYR" w:hAnsi="Times New Roman CYR" w:cs="Times New Roman CYR"/>
          <w:sz w:val="24"/>
          <w:szCs w:val="24"/>
        </w:rPr>
        <w:t xml:space="preserve"> витрат;</w:t>
      </w:r>
    </w:p>
    <w:p w14:paraId="2FC6684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99C72B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4. загальна сума виручки</w:t>
      </w:r>
    </w:p>
    <w:p w14:paraId="31E8E1E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Дохiд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реалiзацiї</w:t>
      </w:r>
      <w:proofErr w:type="spellEnd"/>
      <w:r w:rsidRPr="0073245A">
        <w:rPr>
          <w:rFonts w:ascii="Times New Roman CYR" w:hAnsi="Times New Roman CYR" w:cs="Times New Roman CYR"/>
          <w:sz w:val="24"/>
          <w:szCs w:val="24"/>
        </w:rPr>
        <w:t xml:space="preserve"> страхових послуг складає 14434 тис. грн.;</w:t>
      </w:r>
    </w:p>
    <w:p w14:paraId="4E2ECFC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4E4F67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5. загальна сума експорту, частка експорту в загальному </w:t>
      </w:r>
      <w:proofErr w:type="spellStart"/>
      <w:r w:rsidRPr="0073245A">
        <w:rPr>
          <w:rFonts w:ascii="Times New Roman CYR" w:hAnsi="Times New Roman CYR" w:cs="Times New Roman CYR"/>
          <w:sz w:val="24"/>
          <w:szCs w:val="24"/>
        </w:rPr>
        <w:t>обсязi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продажiв</w:t>
      </w:r>
      <w:proofErr w:type="spellEnd"/>
    </w:p>
    <w:p w14:paraId="0ED09E9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експорт </w:t>
      </w:r>
      <w:proofErr w:type="spellStart"/>
      <w:r w:rsidRPr="0073245A">
        <w:rPr>
          <w:rFonts w:ascii="Times New Roman CYR" w:hAnsi="Times New Roman CYR" w:cs="Times New Roman CYR"/>
          <w:sz w:val="24"/>
          <w:szCs w:val="24"/>
        </w:rPr>
        <w:t>вiдсутнiй</w:t>
      </w:r>
      <w:proofErr w:type="spellEnd"/>
      <w:r w:rsidRPr="0073245A">
        <w:rPr>
          <w:rFonts w:ascii="Times New Roman CYR" w:hAnsi="Times New Roman CYR" w:cs="Times New Roman CYR"/>
          <w:sz w:val="24"/>
          <w:szCs w:val="24"/>
        </w:rPr>
        <w:t xml:space="preserve">. Загальна сума експорту - 0 грн., частка експорту в загальному </w:t>
      </w:r>
      <w:proofErr w:type="spellStart"/>
      <w:r w:rsidRPr="0073245A">
        <w:rPr>
          <w:rFonts w:ascii="Times New Roman CYR" w:hAnsi="Times New Roman CYR" w:cs="Times New Roman CYR"/>
          <w:sz w:val="24"/>
          <w:szCs w:val="24"/>
        </w:rPr>
        <w:t>обсязi</w:t>
      </w:r>
      <w:proofErr w:type="spellEnd"/>
      <w:r w:rsidRPr="0073245A">
        <w:rPr>
          <w:rFonts w:ascii="Times New Roman CYR" w:hAnsi="Times New Roman CYR" w:cs="Times New Roman CYR"/>
          <w:sz w:val="24"/>
          <w:szCs w:val="24"/>
        </w:rPr>
        <w:t xml:space="preserve"> наданих послуг - 0 %;</w:t>
      </w:r>
    </w:p>
    <w:p w14:paraId="7460822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56D418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6. </w:t>
      </w:r>
      <w:proofErr w:type="spellStart"/>
      <w:r w:rsidRPr="0073245A">
        <w:rPr>
          <w:rFonts w:ascii="Times New Roman CYR" w:hAnsi="Times New Roman CYR" w:cs="Times New Roman CYR"/>
          <w:sz w:val="24"/>
          <w:szCs w:val="24"/>
        </w:rPr>
        <w:t>залежнiсть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сезонних </w:t>
      </w:r>
      <w:proofErr w:type="spellStart"/>
      <w:r w:rsidRPr="0073245A">
        <w:rPr>
          <w:rFonts w:ascii="Times New Roman CYR" w:hAnsi="Times New Roman CYR" w:cs="Times New Roman CYR"/>
          <w:sz w:val="24"/>
          <w:szCs w:val="24"/>
        </w:rPr>
        <w:t>змiн</w:t>
      </w:r>
      <w:proofErr w:type="spellEnd"/>
    </w:p>
    <w:p w14:paraId="3B78609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прямої </w:t>
      </w:r>
      <w:proofErr w:type="spellStart"/>
      <w:r w:rsidRPr="0073245A">
        <w:rPr>
          <w:rFonts w:ascii="Times New Roman CYR" w:hAnsi="Times New Roman CYR" w:cs="Times New Roman CYR"/>
          <w:sz w:val="24"/>
          <w:szCs w:val="24"/>
        </w:rPr>
        <w:t>залежностi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сезонних </w:t>
      </w:r>
      <w:proofErr w:type="spellStart"/>
      <w:r w:rsidRPr="0073245A">
        <w:rPr>
          <w:rFonts w:ascii="Times New Roman CYR" w:hAnsi="Times New Roman CYR" w:cs="Times New Roman CYR"/>
          <w:sz w:val="24"/>
          <w:szCs w:val="24"/>
        </w:rPr>
        <w:t>змiн</w:t>
      </w:r>
      <w:proofErr w:type="spellEnd"/>
      <w:r w:rsidRPr="0073245A">
        <w:rPr>
          <w:rFonts w:ascii="Times New Roman CYR" w:hAnsi="Times New Roman CYR" w:cs="Times New Roman CYR"/>
          <w:sz w:val="24"/>
          <w:szCs w:val="24"/>
        </w:rPr>
        <w:t xml:space="preserve"> немає;</w:t>
      </w:r>
    </w:p>
    <w:p w14:paraId="141F4F3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02DAA5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7.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клiєнти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бiльше</w:t>
      </w:r>
      <w:proofErr w:type="spellEnd"/>
      <w:r w:rsidRPr="0073245A">
        <w:rPr>
          <w:rFonts w:ascii="Times New Roman CYR" w:hAnsi="Times New Roman CYR" w:cs="Times New Roman CYR"/>
          <w:sz w:val="24"/>
          <w:szCs w:val="24"/>
        </w:rPr>
        <w:t xml:space="preserve"> 5 % у </w:t>
      </w:r>
      <w:proofErr w:type="spellStart"/>
      <w:r w:rsidRPr="0073245A">
        <w:rPr>
          <w:rFonts w:ascii="Times New Roman CYR" w:hAnsi="Times New Roman CYR" w:cs="Times New Roman CYR"/>
          <w:sz w:val="24"/>
          <w:szCs w:val="24"/>
        </w:rPr>
        <w:t>загальнiй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сумi</w:t>
      </w:r>
      <w:proofErr w:type="spellEnd"/>
      <w:r w:rsidRPr="0073245A">
        <w:rPr>
          <w:rFonts w:ascii="Times New Roman CYR" w:hAnsi="Times New Roman CYR" w:cs="Times New Roman CYR"/>
          <w:sz w:val="24"/>
          <w:szCs w:val="24"/>
        </w:rPr>
        <w:t xml:space="preserve"> виручки)</w:t>
      </w:r>
    </w:p>
    <w:p w14:paraId="42ECDDD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140856B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1EF3150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ТОВАРИСТВО З ОБМЕЖЕНОЮ ВIДПОВIДАЛЬНIСТЮ "СИСТЕМНИЙ ЕЛЕКТРОННИЙ ЕКСПОРТ"</w:t>
      </w:r>
    </w:p>
    <w:p w14:paraId="6E7B6F8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071BBA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8. ринки збуту та країни, в яких особою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дiяльнiсть</w:t>
      </w:r>
      <w:proofErr w:type="spellEnd"/>
    </w:p>
    <w:p w14:paraId="7637A41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надає послуги на </w:t>
      </w:r>
      <w:proofErr w:type="spellStart"/>
      <w:r w:rsidRPr="0073245A">
        <w:rPr>
          <w:rFonts w:ascii="Times New Roman CYR" w:hAnsi="Times New Roman CYR" w:cs="Times New Roman CYR"/>
          <w:sz w:val="24"/>
          <w:szCs w:val="24"/>
        </w:rPr>
        <w:t>внутрiшньому</w:t>
      </w:r>
      <w:proofErr w:type="spellEnd"/>
      <w:r w:rsidRPr="0073245A">
        <w:rPr>
          <w:rFonts w:ascii="Times New Roman CYR" w:hAnsi="Times New Roman CYR" w:cs="Times New Roman CYR"/>
          <w:sz w:val="24"/>
          <w:szCs w:val="24"/>
        </w:rPr>
        <w:t xml:space="preserve"> ринку послуг, працює на </w:t>
      </w:r>
      <w:proofErr w:type="spellStart"/>
      <w:r w:rsidRPr="0073245A">
        <w:rPr>
          <w:rFonts w:ascii="Times New Roman CYR" w:hAnsi="Times New Roman CYR" w:cs="Times New Roman CYR"/>
          <w:sz w:val="24"/>
          <w:szCs w:val="24"/>
        </w:rPr>
        <w:t>територiї</w:t>
      </w:r>
      <w:proofErr w:type="spellEnd"/>
      <w:r w:rsidRPr="0073245A">
        <w:rPr>
          <w:rFonts w:ascii="Times New Roman CYR" w:hAnsi="Times New Roman CYR" w:cs="Times New Roman CYR"/>
          <w:sz w:val="24"/>
          <w:szCs w:val="24"/>
        </w:rPr>
        <w:t xml:space="preserve"> України;</w:t>
      </w:r>
    </w:p>
    <w:p w14:paraId="4F9F04A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283910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9. канали збуту</w:t>
      </w:r>
    </w:p>
    <w:p w14:paraId="2C5EAEA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прямi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продажi</w:t>
      </w:r>
      <w:proofErr w:type="spellEnd"/>
      <w:r w:rsidRPr="0073245A">
        <w:rPr>
          <w:rFonts w:ascii="Times New Roman CYR" w:hAnsi="Times New Roman CYR" w:cs="Times New Roman CYR"/>
          <w:sz w:val="24"/>
          <w:szCs w:val="24"/>
        </w:rPr>
        <w:t xml:space="preserve"> страхових </w:t>
      </w:r>
      <w:proofErr w:type="spellStart"/>
      <w:r w:rsidRPr="0073245A">
        <w:rPr>
          <w:rFonts w:ascii="Times New Roman CYR" w:hAnsi="Times New Roman CYR" w:cs="Times New Roman CYR"/>
          <w:sz w:val="24"/>
          <w:szCs w:val="24"/>
        </w:rPr>
        <w:t>продуктiв</w:t>
      </w:r>
      <w:proofErr w:type="spellEnd"/>
      <w:r w:rsidRPr="0073245A">
        <w:rPr>
          <w:rFonts w:ascii="Times New Roman CYR" w:hAnsi="Times New Roman CYR" w:cs="Times New Roman CYR"/>
          <w:sz w:val="24"/>
          <w:szCs w:val="24"/>
        </w:rPr>
        <w:t xml:space="preserve">, створених на задоволення потреб </w:t>
      </w:r>
      <w:proofErr w:type="spellStart"/>
      <w:r w:rsidRPr="0073245A">
        <w:rPr>
          <w:rFonts w:ascii="Times New Roman CYR" w:hAnsi="Times New Roman CYR" w:cs="Times New Roman CYR"/>
          <w:sz w:val="24"/>
          <w:szCs w:val="24"/>
        </w:rPr>
        <w:t>клiєнтiв</w:t>
      </w:r>
      <w:proofErr w:type="spellEnd"/>
      <w:r w:rsidRPr="0073245A">
        <w:rPr>
          <w:rFonts w:ascii="Times New Roman CYR" w:hAnsi="Times New Roman CYR" w:cs="Times New Roman CYR"/>
          <w:sz w:val="24"/>
          <w:szCs w:val="24"/>
        </w:rPr>
        <w:t xml:space="preserve"> - юридичних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що є в </w:t>
      </w:r>
      <w:proofErr w:type="spellStart"/>
      <w:r w:rsidRPr="0073245A">
        <w:rPr>
          <w:rFonts w:ascii="Times New Roman CYR" w:hAnsi="Times New Roman CYR" w:cs="Times New Roman CYR"/>
          <w:sz w:val="24"/>
          <w:szCs w:val="24"/>
        </w:rPr>
        <w:t>бiльшостi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пiдприємствами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вiйськово</w:t>
      </w:r>
      <w:proofErr w:type="spellEnd"/>
      <w:r w:rsidRPr="0073245A">
        <w:rPr>
          <w:rFonts w:ascii="Times New Roman CYR" w:hAnsi="Times New Roman CYR" w:cs="Times New Roman CYR"/>
          <w:sz w:val="24"/>
          <w:szCs w:val="24"/>
        </w:rPr>
        <w:t>-промислового комплексу України;</w:t>
      </w:r>
    </w:p>
    <w:p w14:paraId="475E131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F0FCA9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10.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постачальники та види </w:t>
      </w:r>
      <w:proofErr w:type="spellStart"/>
      <w:r w:rsidRPr="0073245A">
        <w:rPr>
          <w:rFonts w:ascii="Times New Roman CYR" w:hAnsi="Times New Roman CYR" w:cs="Times New Roman CYR"/>
          <w:sz w:val="24"/>
          <w:szCs w:val="24"/>
        </w:rPr>
        <w:t>товарiв</w:t>
      </w:r>
      <w:proofErr w:type="spellEnd"/>
      <w:r w:rsidRPr="0073245A">
        <w:rPr>
          <w:rFonts w:ascii="Times New Roman CYR" w:hAnsi="Times New Roman CYR" w:cs="Times New Roman CYR"/>
          <w:sz w:val="24"/>
          <w:szCs w:val="24"/>
        </w:rPr>
        <w:t xml:space="preserve"> та/або послуг,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вони постачають/надають </w:t>
      </w:r>
      <w:proofErr w:type="spellStart"/>
      <w:r w:rsidRPr="0073245A">
        <w:rPr>
          <w:rFonts w:ascii="Times New Roman CYR" w:hAnsi="Times New Roman CYR" w:cs="Times New Roman CYR"/>
          <w:sz w:val="24"/>
          <w:szCs w:val="24"/>
        </w:rPr>
        <w:t>особi</w:t>
      </w:r>
      <w:proofErr w:type="spellEnd"/>
      <w:r w:rsidRPr="0073245A">
        <w:rPr>
          <w:rFonts w:ascii="Times New Roman CYR" w:hAnsi="Times New Roman CYR" w:cs="Times New Roman CYR"/>
          <w:sz w:val="24"/>
          <w:szCs w:val="24"/>
        </w:rPr>
        <w:t xml:space="preserve">, країни з яких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постачання/надання </w:t>
      </w:r>
      <w:proofErr w:type="spellStart"/>
      <w:r w:rsidRPr="0073245A">
        <w:rPr>
          <w:rFonts w:ascii="Times New Roman CYR" w:hAnsi="Times New Roman CYR" w:cs="Times New Roman CYR"/>
          <w:sz w:val="24"/>
          <w:szCs w:val="24"/>
        </w:rPr>
        <w:t>товарiв</w:t>
      </w:r>
      <w:proofErr w:type="spellEnd"/>
      <w:r w:rsidRPr="0073245A">
        <w:rPr>
          <w:rFonts w:ascii="Times New Roman CYR" w:hAnsi="Times New Roman CYR" w:cs="Times New Roman CYR"/>
          <w:sz w:val="24"/>
          <w:szCs w:val="24"/>
        </w:rPr>
        <w:t>/послуг</w:t>
      </w:r>
    </w:p>
    <w:p w14:paraId="1BDD317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в 3 </w:t>
      </w:r>
      <w:proofErr w:type="spellStart"/>
      <w:r w:rsidRPr="0073245A">
        <w:rPr>
          <w:rFonts w:ascii="Times New Roman CYR" w:hAnsi="Times New Roman CYR" w:cs="Times New Roman CYR"/>
          <w:sz w:val="24"/>
          <w:szCs w:val="24"/>
        </w:rPr>
        <w:t>кварталi</w:t>
      </w:r>
      <w:proofErr w:type="spellEnd"/>
      <w:r w:rsidRPr="0073245A">
        <w:rPr>
          <w:rFonts w:ascii="Times New Roman CYR" w:hAnsi="Times New Roman CYR" w:cs="Times New Roman CYR"/>
          <w:sz w:val="24"/>
          <w:szCs w:val="24"/>
        </w:rPr>
        <w:t xml:space="preserve"> 2024 року немає основних </w:t>
      </w:r>
      <w:proofErr w:type="spellStart"/>
      <w:r w:rsidRPr="0073245A">
        <w:rPr>
          <w:rFonts w:ascii="Times New Roman CYR" w:hAnsi="Times New Roman CYR" w:cs="Times New Roman CYR"/>
          <w:sz w:val="24"/>
          <w:szCs w:val="24"/>
        </w:rPr>
        <w:t>постачальникiв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товарiв</w:t>
      </w:r>
      <w:proofErr w:type="spellEnd"/>
      <w:r w:rsidRPr="0073245A">
        <w:rPr>
          <w:rFonts w:ascii="Times New Roman CYR" w:hAnsi="Times New Roman CYR" w:cs="Times New Roman CYR"/>
          <w:sz w:val="24"/>
          <w:szCs w:val="24"/>
        </w:rPr>
        <w:t xml:space="preserve"> та послуг.</w:t>
      </w:r>
    </w:p>
    <w:p w14:paraId="0FBF9E3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4526553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11. </w:t>
      </w:r>
      <w:proofErr w:type="spellStart"/>
      <w:r w:rsidRPr="0073245A">
        <w:rPr>
          <w:rFonts w:ascii="Times New Roman CYR" w:hAnsi="Times New Roman CYR" w:cs="Times New Roman CYR"/>
          <w:sz w:val="24"/>
          <w:szCs w:val="24"/>
        </w:rPr>
        <w:t>особливостi</w:t>
      </w:r>
      <w:proofErr w:type="spellEnd"/>
      <w:r w:rsidRPr="0073245A">
        <w:rPr>
          <w:rFonts w:ascii="Times New Roman CYR" w:hAnsi="Times New Roman CYR" w:cs="Times New Roman CYR"/>
          <w:sz w:val="24"/>
          <w:szCs w:val="24"/>
        </w:rPr>
        <w:t xml:space="preserve"> стану розвитку </w:t>
      </w:r>
      <w:proofErr w:type="spellStart"/>
      <w:r w:rsidRPr="0073245A">
        <w:rPr>
          <w:rFonts w:ascii="Times New Roman CYR" w:hAnsi="Times New Roman CYR" w:cs="Times New Roman CYR"/>
          <w:sz w:val="24"/>
          <w:szCs w:val="24"/>
        </w:rPr>
        <w:t>галузi</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якiй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здiйснює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особа</w:t>
      </w:r>
    </w:p>
    <w:p w14:paraId="6AA0DF2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З 01.01.2024 вступив в </w:t>
      </w:r>
      <w:proofErr w:type="spellStart"/>
      <w:r w:rsidRPr="0073245A">
        <w:rPr>
          <w:rFonts w:ascii="Times New Roman CYR" w:hAnsi="Times New Roman CYR" w:cs="Times New Roman CYR"/>
          <w:sz w:val="24"/>
          <w:szCs w:val="24"/>
        </w:rPr>
        <w:t>дiю</w:t>
      </w:r>
      <w:proofErr w:type="spellEnd"/>
      <w:r w:rsidRPr="0073245A">
        <w:rPr>
          <w:rFonts w:ascii="Times New Roman CYR" w:hAnsi="Times New Roman CYR" w:cs="Times New Roman CYR"/>
          <w:sz w:val="24"/>
          <w:szCs w:val="24"/>
        </w:rPr>
        <w:t xml:space="preserve"> Закон України "Про страхування" (№ 1909-IX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18.11.2021). </w:t>
      </w:r>
      <w:proofErr w:type="spellStart"/>
      <w:r w:rsidRPr="0073245A">
        <w:rPr>
          <w:rFonts w:ascii="Times New Roman CYR" w:hAnsi="Times New Roman CYR" w:cs="Times New Roman CYR"/>
          <w:sz w:val="24"/>
          <w:szCs w:val="24"/>
        </w:rPr>
        <w:t>Оновленi</w:t>
      </w:r>
      <w:proofErr w:type="spellEnd"/>
      <w:r w:rsidRPr="0073245A">
        <w:rPr>
          <w:rFonts w:ascii="Times New Roman CYR" w:hAnsi="Times New Roman CYR" w:cs="Times New Roman CYR"/>
          <w:sz w:val="24"/>
          <w:szCs w:val="24"/>
        </w:rPr>
        <w:t xml:space="preserve"> вимоги до </w:t>
      </w:r>
      <w:proofErr w:type="spellStart"/>
      <w:r w:rsidRPr="0073245A">
        <w:rPr>
          <w:rFonts w:ascii="Times New Roman CYR" w:hAnsi="Times New Roman CYR" w:cs="Times New Roman CYR"/>
          <w:sz w:val="24"/>
          <w:szCs w:val="24"/>
        </w:rPr>
        <w:t>платоспроможностi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страховикiв</w:t>
      </w:r>
      <w:proofErr w:type="spellEnd"/>
      <w:r w:rsidRPr="0073245A">
        <w:rPr>
          <w:rFonts w:ascii="Times New Roman CYR" w:hAnsi="Times New Roman CYR" w:cs="Times New Roman CYR"/>
          <w:sz w:val="24"/>
          <w:szCs w:val="24"/>
        </w:rPr>
        <w:t xml:space="preserve">, системи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системи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w:t>
      </w:r>
      <w:proofErr w:type="spellStart"/>
      <w:r w:rsidRPr="0073245A">
        <w:rPr>
          <w:rFonts w:ascii="Times New Roman CYR" w:hAnsi="Times New Roman CYR" w:cs="Times New Roman CYR"/>
          <w:sz w:val="24"/>
          <w:szCs w:val="24"/>
        </w:rPr>
        <w:t>облiку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страхування.</w:t>
      </w:r>
    </w:p>
    <w:p w14:paraId="389D946A" w14:textId="77777777" w:rsidR="0073245A" w:rsidRPr="0073245A" w:rsidRDefault="0073245A" w:rsidP="0073245A">
      <w:pPr>
        <w:widowControl w:val="0"/>
        <w:autoSpaceDE w:val="0"/>
        <w:autoSpaceDN w:val="0"/>
        <w:adjustRightInd w:val="0"/>
        <w:spacing w:after="0" w:line="240" w:lineRule="auto"/>
        <w:rPr>
          <w:rFonts w:ascii="Times New Roman CYR" w:hAnsi="Times New Roman CYR" w:cs="Times New Roman CYR"/>
          <w:sz w:val="24"/>
          <w:szCs w:val="24"/>
        </w:rPr>
      </w:pPr>
    </w:p>
    <w:p w14:paraId="105377A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12. опис </w:t>
      </w:r>
      <w:proofErr w:type="spellStart"/>
      <w:r w:rsidRPr="0073245A">
        <w:rPr>
          <w:rFonts w:ascii="Times New Roman CYR" w:hAnsi="Times New Roman CYR" w:cs="Times New Roman CYR"/>
          <w:sz w:val="24"/>
          <w:szCs w:val="24"/>
        </w:rPr>
        <w:t>технологiй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використовує особа у своїй </w:t>
      </w:r>
      <w:proofErr w:type="spellStart"/>
      <w:r w:rsidRPr="0073245A">
        <w:rPr>
          <w:rFonts w:ascii="Times New Roman CYR" w:hAnsi="Times New Roman CYR" w:cs="Times New Roman CYR"/>
          <w:sz w:val="24"/>
          <w:szCs w:val="24"/>
        </w:rPr>
        <w:t>дiяльностi</w:t>
      </w:r>
      <w:proofErr w:type="spellEnd"/>
    </w:p>
    <w:p w14:paraId="6D22370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у своїй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використовує </w:t>
      </w:r>
      <w:proofErr w:type="spellStart"/>
      <w:r w:rsidRPr="0073245A">
        <w:rPr>
          <w:rFonts w:ascii="Times New Roman CYR" w:hAnsi="Times New Roman CYR" w:cs="Times New Roman CYR"/>
          <w:sz w:val="24"/>
          <w:szCs w:val="24"/>
        </w:rPr>
        <w:t>наступнi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технологiчнi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рiшення</w:t>
      </w:r>
      <w:proofErr w:type="spellEnd"/>
      <w:r w:rsidRPr="0073245A">
        <w:rPr>
          <w:rFonts w:ascii="Times New Roman CYR" w:hAnsi="Times New Roman CYR" w:cs="Times New Roman CYR"/>
          <w:sz w:val="24"/>
          <w:szCs w:val="24"/>
        </w:rPr>
        <w:t>:</w:t>
      </w:r>
    </w:p>
    <w:p w14:paraId="54A50C6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iнформацiйнi</w:t>
      </w:r>
      <w:proofErr w:type="spellEnd"/>
      <w:r w:rsidRPr="0073245A">
        <w:rPr>
          <w:rFonts w:ascii="Times New Roman CYR" w:hAnsi="Times New Roman CYR" w:cs="Times New Roman CYR"/>
          <w:sz w:val="24"/>
          <w:szCs w:val="24"/>
        </w:rPr>
        <w:t xml:space="preserve"> системи, що дозволяють </w:t>
      </w:r>
      <w:proofErr w:type="spellStart"/>
      <w:r w:rsidRPr="0073245A">
        <w:rPr>
          <w:rFonts w:ascii="Times New Roman CYR" w:hAnsi="Times New Roman CYR" w:cs="Times New Roman CYR"/>
          <w:sz w:val="24"/>
          <w:szCs w:val="24"/>
        </w:rPr>
        <w:t>здiйснювати</w:t>
      </w:r>
      <w:proofErr w:type="spellEnd"/>
      <w:r w:rsidRPr="0073245A">
        <w:rPr>
          <w:rFonts w:ascii="Times New Roman CYR" w:hAnsi="Times New Roman CYR" w:cs="Times New Roman CYR"/>
          <w:sz w:val="24"/>
          <w:szCs w:val="24"/>
        </w:rPr>
        <w:t xml:space="preserve"> ведення </w:t>
      </w:r>
      <w:proofErr w:type="spellStart"/>
      <w:r w:rsidRPr="0073245A">
        <w:rPr>
          <w:rFonts w:ascii="Times New Roman CYR" w:hAnsi="Times New Roman CYR" w:cs="Times New Roman CYR"/>
          <w:sz w:val="24"/>
          <w:szCs w:val="24"/>
        </w:rPr>
        <w:t>облiку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пов'язаних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здiйсненням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страхування, та </w:t>
      </w:r>
      <w:proofErr w:type="spellStart"/>
      <w:r w:rsidRPr="0073245A">
        <w:rPr>
          <w:rFonts w:ascii="Times New Roman CYR" w:hAnsi="Times New Roman CYR" w:cs="Times New Roman CYR"/>
          <w:sz w:val="24"/>
          <w:szCs w:val="24"/>
        </w:rPr>
        <w:t>iнших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страхування, </w:t>
      </w:r>
      <w:proofErr w:type="spellStart"/>
      <w:r w:rsidRPr="0073245A">
        <w:rPr>
          <w:rFonts w:ascii="Times New Roman CYR" w:hAnsi="Times New Roman CYR" w:cs="Times New Roman CYR"/>
          <w:sz w:val="24"/>
          <w:szCs w:val="24"/>
        </w:rPr>
        <w:t>здiйснюється</w:t>
      </w:r>
      <w:proofErr w:type="spellEnd"/>
      <w:r w:rsidRPr="0073245A">
        <w:rPr>
          <w:rFonts w:ascii="Times New Roman CYR" w:hAnsi="Times New Roman CYR" w:cs="Times New Roman CYR"/>
          <w:sz w:val="24"/>
          <w:szCs w:val="24"/>
        </w:rPr>
        <w:t xml:space="preserve"> страховиком на </w:t>
      </w:r>
      <w:proofErr w:type="spellStart"/>
      <w:r w:rsidRPr="0073245A">
        <w:rPr>
          <w:rFonts w:ascii="Times New Roman CYR" w:hAnsi="Times New Roman CYR" w:cs="Times New Roman CYR"/>
          <w:sz w:val="24"/>
          <w:szCs w:val="24"/>
        </w:rPr>
        <w:t>постiйнiй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основi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Iнформацiйнi</w:t>
      </w:r>
      <w:proofErr w:type="spellEnd"/>
      <w:r w:rsidRPr="0073245A">
        <w:rPr>
          <w:rFonts w:ascii="Times New Roman CYR" w:hAnsi="Times New Roman CYR" w:cs="Times New Roman CYR"/>
          <w:sz w:val="24"/>
          <w:szCs w:val="24"/>
        </w:rPr>
        <w:t xml:space="preserve"> системи забезпечують своєчасне, повне, систематичне та </w:t>
      </w:r>
      <w:proofErr w:type="spellStart"/>
      <w:r w:rsidRPr="0073245A">
        <w:rPr>
          <w:rFonts w:ascii="Times New Roman CYR" w:hAnsi="Times New Roman CYR" w:cs="Times New Roman CYR"/>
          <w:sz w:val="24"/>
          <w:szCs w:val="24"/>
        </w:rPr>
        <w:t>хронологiчне</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вiдображення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всiх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операцiй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зi</w:t>
      </w:r>
      <w:proofErr w:type="spellEnd"/>
      <w:r w:rsidRPr="0073245A">
        <w:rPr>
          <w:rFonts w:ascii="Times New Roman CYR" w:hAnsi="Times New Roman CYR" w:cs="Times New Roman CYR"/>
          <w:sz w:val="24"/>
          <w:szCs w:val="24"/>
        </w:rPr>
        <w:t xml:space="preserve"> страхування,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здiйснює</w:t>
      </w:r>
      <w:proofErr w:type="spellEnd"/>
      <w:r w:rsidRPr="0073245A">
        <w:rPr>
          <w:rFonts w:ascii="Times New Roman CYR" w:hAnsi="Times New Roman CYR" w:cs="Times New Roman CYR"/>
          <w:sz w:val="24"/>
          <w:szCs w:val="24"/>
        </w:rPr>
        <w:t xml:space="preserve"> Товариство.</w:t>
      </w:r>
    </w:p>
    <w:p w14:paraId="5ADAEDE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lastRenderedPageBreak/>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технологiї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аналiзу</w:t>
      </w:r>
      <w:proofErr w:type="spellEnd"/>
      <w:r w:rsidRPr="0073245A">
        <w:rPr>
          <w:rFonts w:ascii="Times New Roman CYR" w:hAnsi="Times New Roman CYR" w:cs="Times New Roman CYR"/>
          <w:sz w:val="24"/>
          <w:szCs w:val="24"/>
        </w:rPr>
        <w:t xml:space="preserve"> даних;</w:t>
      </w:r>
    </w:p>
    <w:p w14:paraId="1BE52F6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хмарнi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технологiї</w:t>
      </w:r>
      <w:proofErr w:type="spellEnd"/>
      <w:r w:rsidRPr="0073245A">
        <w:rPr>
          <w:rFonts w:ascii="Times New Roman CYR" w:hAnsi="Times New Roman CYR" w:cs="Times New Roman CYR"/>
          <w:sz w:val="24"/>
          <w:szCs w:val="24"/>
        </w:rPr>
        <w:t xml:space="preserve">, що забезпечують доступ до даних та </w:t>
      </w:r>
      <w:proofErr w:type="spellStart"/>
      <w:r w:rsidRPr="0073245A">
        <w:rPr>
          <w:rFonts w:ascii="Times New Roman CYR" w:hAnsi="Times New Roman CYR" w:cs="Times New Roman CYR"/>
          <w:sz w:val="24"/>
          <w:szCs w:val="24"/>
        </w:rPr>
        <w:t>iнформацiї</w:t>
      </w:r>
      <w:proofErr w:type="spellEnd"/>
      <w:r w:rsidRPr="0073245A">
        <w:rPr>
          <w:rFonts w:ascii="Times New Roman CYR" w:hAnsi="Times New Roman CYR" w:cs="Times New Roman CYR"/>
          <w:sz w:val="24"/>
          <w:szCs w:val="24"/>
        </w:rPr>
        <w:t xml:space="preserve">, сприяють швидкому розгортанню нових </w:t>
      </w:r>
      <w:proofErr w:type="spellStart"/>
      <w:r w:rsidRPr="0073245A">
        <w:rPr>
          <w:rFonts w:ascii="Times New Roman CYR" w:hAnsi="Times New Roman CYR" w:cs="Times New Roman CYR"/>
          <w:sz w:val="24"/>
          <w:szCs w:val="24"/>
        </w:rPr>
        <w:t>рiшень</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оперативно</w:t>
      </w:r>
      <w:proofErr w:type="spellEnd"/>
      <w:r w:rsidRPr="0073245A">
        <w:rPr>
          <w:rFonts w:ascii="Times New Roman CYR" w:hAnsi="Times New Roman CYR" w:cs="Times New Roman CYR"/>
          <w:sz w:val="24"/>
          <w:szCs w:val="24"/>
        </w:rPr>
        <w:t xml:space="preserve"> адаптувати </w:t>
      </w:r>
      <w:proofErr w:type="spellStart"/>
      <w:r w:rsidRPr="0073245A">
        <w:rPr>
          <w:rFonts w:ascii="Times New Roman CYR" w:hAnsi="Times New Roman CYR" w:cs="Times New Roman CYR"/>
          <w:sz w:val="24"/>
          <w:szCs w:val="24"/>
        </w:rPr>
        <w:t>iнфраструктуру</w:t>
      </w:r>
      <w:proofErr w:type="spellEnd"/>
      <w:r w:rsidRPr="0073245A">
        <w:rPr>
          <w:rFonts w:ascii="Times New Roman CYR" w:hAnsi="Times New Roman CYR" w:cs="Times New Roman CYR"/>
          <w:sz w:val="24"/>
          <w:szCs w:val="24"/>
        </w:rPr>
        <w:t xml:space="preserve"> до потреб Товариства;</w:t>
      </w:r>
    </w:p>
    <w:p w14:paraId="42593C2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рiшення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пов'язанi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кiберзахистом</w:t>
      </w:r>
      <w:proofErr w:type="spellEnd"/>
      <w:r w:rsidRPr="0073245A">
        <w:rPr>
          <w:rFonts w:ascii="Times New Roman CYR" w:hAnsi="Times New Roman CYR" w:cs="Times New Roman CYR"/>
          <w:sz w:val="24"/>
          <w:szCs w:val="24"/>
        </w:rPr>
        <w:t xml:space="preserve">, що </w:t>
      </w:r>
      <w:proofErr w:type="spellStart"/>
      <w:r w:rsidRPr="0073245A">
        <w:rPr>
          <w:rFonts w:ascii="Times New Roman CYR" w:hAnsi="Times New Roman CYR" w:cs="Times New Roman CYR"/>
          <w:sz w:val="24"/>
          <w:szCs w:val="24"/>
        </w:rPr>
        <w:t>запобiгають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кiбератакам</w:t>
      </w:r>
      <w:proofErr w:type="spellEnd"/>
      <w:r w:rsidRPr="0073245A">
        <w:rPr>
          <w:rFonts w:ascii="Times New Roman CYR" w:hAnsi="Times New Roman CYR" w:cs="Times New Roman CYR"/>
          <w:sz w:val="24"/>
          <w:szCs w:val="24"/>
        </w:rPr>
        <w:t xml:space="preserve">, забезпечують захист </w:t>
      </w:r>
      <w:proofErr w:type="spellStart"/>
      <w:r w:rsidRPr="0073245A">
        <w:rPr>
          <w:rFonts w:ascii="Times New Roman CYR" w:hAnsi="Times New Roman CYR" w:cs="Times New Roman CYR"/>
          <w:sz w:val="24"/>
          <w:szCs w:val="24"/>
        </w:rPr>
        <w:t>iнформацiї</w:t>
      </w:r>
      <w:proofErr w:type="spellEnd"/>
      <w:r w:rsidRPr="0073245A">
        <w:rPr>
          <w:rFonts w:ascii="Times New Roman CYR" w:hAnsi="Times New Roman CYR" w:cs="Times New Roman CYR"/>
          <w:sz w:val="24"/>
          <w:szCs w:val="24"/>
        </w:rPr>
        <w:t xml:space="preserve">. </w:t>
      </w:r>
    </w:p>
    <w:p w14:paraId="74651F3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66BA7F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13. </w:t>
      </w:r>
      <w:proofErr w:type="spellStart"/>
      <w:r w:rsidRPr="0073245A">
        <w:rPr>
          <w:rFonts w:ascii="Times New Roman CYR" w:hAnsi="Times New Roman CYR" w:cs="Times New Roman CYR"/>
          <w:sz w:val="24"/>
          <w:szCs w:val="24"/>
        </w:rPr>
        <w:t>мiсце</w:t>
      </w:r>
      <w:proofErr w:type="spellEnd"/>
      <w:r w:rsidRPr="0073245A">
        <w:rPr>
          <w:rFonts w:ascii="Times New Roman CYR" w:hAnsi="Times New Roman CYR" w:cs="Times New Roman CYR"/>
          <w:sz w:val="24"/>
          <w:szCs w:val="24"/>
        </w:rPr>
        <w:t xml:space="preserve"> особи на ринку, на якому вона </w:t>
      </w:r>
      <w:proofErr w:type="spellStart"/>
      <w:r w:rsidRPr="0073245A">
        <w:rPr>
          <w:rFonts w:ascii="Times New Roman CYR" w:hAnsi="Times New Roman CYR" w:cs="Times New Roman CYR"/>
          <w:sz w:val="24"/>
          <w:szCs w:val="24"/>
        </w:rPr>
        <w:t>здiйснює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дiяльнiсть</w:t>
      </w:r>
      <w:proofErr w:type="spellEnd"/>
    </w:p>
    <w:p w14:paraId="4B18B6D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має великий </w:t>
      </w:r>
      <w:proofErr w:type="spellStart"/>
      <w:r w:rsidRPr="0073245A">
        <w:rPr>
          <w:rFonts w:ascii="Times New Roman CYR" w:hAnsi="Times New Roman CYR" w:cs="Times New Roman CYR"/>
          <w:sz w:val="24"/>
          <w:szCs w:val="24"/>
        </w:rPr>
        <w:t>досвiд</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страхуваннi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вантажiв</w:t>
      </w:r>
      <w:proofErr w:type="spellEnd"/>
      <w:r w:rsidRPr="0073245A">
        <w:rPr>
          <w:rFonts w:ascii="Times New Roman CYR" w:hAnsi="Times New Roman CYR" w:cs="Times New Roman CYR"/>
          <w:sz w:val="24"/>
          <w:szCs w:val="24"/>
        </w:rPr>
        <w:t xml:space="preserve">, включно з вантажами </w:t>
      </w:r>
      <w:proofErr w:type="spellStart"/>
      <w:r w:rsidRPr="0073245A">
        <w:rPr>
          <w:rFonts w:ascii="Times New Roman CYR" w:hAnsi="Times New Roman CYR" w:cs="Times New Roman CYR"/>
          <w:sz w:val="24"/>
          <w:szCs w:val="24"/>
        </w:rPr>
        <w:t>вiйськового</w:t>
      </w:r>
      <w:proofErr w:type="spellEnd"/>
      <w:r w:rsidRPr="0073245A">
        <w:rPr>
          <w:rFonts w:ascii="Times New Roman CYR" w:hAnsi="Times New Roman CYR" w:cs="Times New Roman CYR"/>
          <w:sz w:val="24"/>
          <w:szCs w:val="24"/>
        </w:rPr>
        <w:t xml:space="preserve"> призначення та планує в подальшому розвивати </w:t>
      </w:r>
      <w:proofErr w:type="spellStart"/>
      <w:r w:rsidRPr="0073245A">
        <w:rPr>
          <w:rFonts w:ascii="Times New Roman CYR" w:hAnsi="Times New Roman CYR" w:cs="Times New Roman CYR"/>
          <w:sz w:val="24"/>
          <w:szCs w:val="24"/>
        </w:rPr>
        <w:t>бiзнес</w:t>
      </w:r>
      <w:proofErr w:type="spellEnd"/>
      <w:r w:rsidRPr="0073245A">
        <w:rPr>
          <w:rFonts w:ascii="Times New Roman CYR" w:hAnsi="Times New Roman CYR" w:cs="Times New Roman CYR"/>
          <w:sz w:val="24"/>
          <w:szCs w:val="24"/>
        </w:rPr>
        <w:t xml:space="preserve"> в цьому напрямку. У </w:t>
      </w:r>
      <w:proofErr w:type="spellStart"/>
      <w:r w:rsidRPr="0073245A">
        <w:rPr>
          <w:rFonts w:ascii="Times New Roman CYR" w:hAnsi="Times New Roman CYR" w:cs="Times New Roman CYR"/>
          <w:sz w:val="24"/>
          <w:szCs w:val="24"/>
        </w:rPr>
        <w:t>керiвництва</w:t>
      </w:r>
      <w:proofErr w:type="spellEnd"/>
      <w:r w:rsidRPr="0073245A">
        <w:rPr>
          <w:rFonts w:ascii="Times New Roman CYR" w:hAnsi="Times New Roman CYR" w:cs="Times New Roman CYR"/>
          <w:sz w:val="24"/>
          <w:szCs w:val="24"/>
        </w:rPr>
        <w:t xml:space="preserve"> Товариства є </w:t>
      </w:r>
      <w:proofErr w:type="spellStart"/>
      <w:r w:rsidRPr="0073245A">
        <w:rPr>
          <w:rFonts w:ascii="Times New Roman CYR" w:hAnsi="Times New Roman CYR" w:cs="Times New Roman CYR"/>
          <w:sz w:val="24"/>
          <w:szCs w:val="24"/>
        </w:rPr>
        <w:t>розумiння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недосяжностi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показникiв</w:t>
      </w:r>
      <w:proofErr w:type="spellEnd"/>
      <w:r w:rsidRPr="0073245A">
        <w:rPr>
          <w:rFonts w:ascii="Times New Roman CYR" w:hAnsi="Times New Roman CYR" w:cs="Times New Roman CYR"/>
          <w:sz w:val="24"/>
          <w:szCs w:val="24"/>
        </w:rPr>
        <w:t xml:space="preserve"> i характеристик </w:t>
      </w:r>
      <w:proofErr w:type="spellStart"/>
      <w:r w:rsidRPr="0073245A">
        <w:rPr>
          <w:rFonts w:ascii="Times New Roman CYR" w:hAnsi="Times New Roman CYR" w:cs="Times New Roman CYR"/>
          <w:sz w:val="24"/>
          <w:szCs w:val="24"/>
        </w:rPr>
        <w:t>лiдерiв</w:t>
      </w:r>
      <w:proofErr w:type="spellEnd"/>
      <w:r w:rsidRPr="0073245A">
        <w:rPr>
          <w:rFonts w:ascii="Times New Roman CYR" w:hAnsi="Times New Roman CYR" w:cs="Times New Roman CYR"/>
          <w:sz w:val="24"/>
          <w:szCs w:val="24"/>
        </w:rPr>
        <w:t xml:space="preserve"> в цьому </w:t>
      </w:r>
      <w:proofErr w:type="spellStart"/>
      <w:r w:rsidRPr="0073245A">
        <w:rPr>
          <w:rFonts w:ascii="Times New Roman CYR" w:hAnsi="Times New Roman CYR" w:cs="Times New Roman CYR"/>
          <w:sz w:val="24"/>
          <w:szCs w:val="24"/>
        </w:rPr>
        <w:t>сегментi</w:t>
      </w:r>
      <w:proofErr w:type="spellEnd"/>
      <w:r w:rsidRPr="0073245A">
        <w:rPr>
          <w:rFonts w:ascii="Times New Roman CYR" w:hAnsi="Times New Roman CYR" w:cs="Times New Roman CYR"/>
          <w:sz w:val="24"/>
          <w:szCs w:val="24"/>
        </w:rPr>
        <w:t xml:space="preserve">, водночас є </w:t>
      </w:r>
      <w:proofErr w:type="spellStart"/>
      <w:r w:rsidRPr="0073245A">
        <w:rPr>
          <w:rFonts w:ascii="Times New Roman CYR" w:hAnsi="Times New Roman CYR" w:cs="Times New Roman CYR"/>
          <w:sz w:val="24"/>
          <w:szCs w:val="24"/>
        </w:rPr>
        <w:t>стратегiчне</w:t>
      </w:r>
      <w:proofErr w:type="spellEnd"/>
      <w:r w:rsidRPr="0073245A">
        <w:rPr>
          <w:rFonts w:ascii="Times New Roman CYR" w:hAnsi="Times New Roman CYR" w:cs="Times New Roman CYR"/>
          <w:sz w:val="24"/>
          <w:szCs w:val="24"/>
        </w:rPr>
        <w:t xml:space="preserve"> бачення свого </w:t>
      </w:r>
      <w:proofErr w:type="spellStart"/>
      <w:r w:rsidRPr="0073245A">
        <w:rPr>
          <w:rFonts w:ascii="Times New Roman CYR" w:hAnsi="Times New Roman CYR" w:cs="Times New Roman CYR"/>
          <w:sz w:val="24"/>
          <w:szCs w:val="24"/>
        </w:rPr>
        <w:t>мiсця</w:t>
      </w:r>
      <w:proofErr w:type="spellEnd"/>
      <w:r w:rsidRPr="0073245A">
        <w:rPr>
          <w:rFonts w:ascii="Times New Roman CYR" w:hAnsi="Times New Roman CYR" w:cs="Times New Roman CYR"/>
          <w:sz w:val="24"/>
          <w:szCs w:val="24"/>
        </w:rPr>
        <w:t xml:space="preserve"> на ринку та збереження </w:t>
      </w:r>
      <w:proofErr w:type="spellStart"/>
      <w:r w:rsidRPr="0073245A">
        <w:rPr>
          <w:rFonts w:ascii="Times New Roman CYR" w:hAnsi="Times New Roman CYR" w:cs="Times New Roman CYR"/>
          <w:sz w:val="24"/>
          <w:szCs w:val="24"/>
        </w:rPr>
        <w:t>унiкальностi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пiдприємства</w:t>
      </w:r>
      <w:proofErr w:type="spellEnd"/>
      <w:r w:rsidRPr="0073245A">
        <w:rPr>
          <w:rFonts w:ascii="Times New Roman CYR" w:hAnsi="Times New Roman CYR" w:cs="Times New Roman CYR"/>
          <w:sz w:val="24"/>
          <w:szCs w:val="24"/>
        </w:rPr>
        <w:t>.;</w:t>
      </w:r>
    </w:p>
    <w:p w14:paraId="0E2AD10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BA12C7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14. </w:t>
      </w:r>
      <w:proofErr w:type="spellStart"/>
      <w:r w:rsidRPr="0073245A">
        <w:rPr>
          <w:rFonts w:ascii="Times New Roman CYR" w:hAnsi="Times New Roman CYR" w:cs="Times New Roman CYR"/>
          <w:sz w:val="24"/>
          <w:szCs w:val="24"/>
        </w:rPr>
        <w:t>рiвень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конкуренцiя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галузi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конкуренти особи</w:t>
      </w:r>
    </w:p>
    <w:p w14:paraId="1132C86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Конкуренцiя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галузi</w:t>
      </w:r>
      <w:proofErr w:type="spellEnd"/>
      <w:r w:rsidRPr="0073245A">
        <w:rPr>
          <w:rFonts w:ascii="Times New Roman CYR" w:hAnsi="Times New Roman CYR" w:cs="Times New Roman CYR"/>
          <w:sz w:val="24"/>
          <w:szCs w:val="24"/>
        </w:rPr>
        <w:t xml:space="preserve"> висока.</w:t>
      </w:r>
    </w:p>
    <w:p w14:paraId="643F4A6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конкуренти: </w:t>
      </w:r>
    </w:p>
    <w:p w14:paraId="6B16E8C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ПрАТ "СК "</w:t>
      </w:r>
      <w:proofErr w:type="spellStart"/>
      <w:r w:rsidRPr="0073245A">
        <w:rPr>
          <w:rFonts w:ascii="Times New Roman CYR" w:hAnsi="Times New Roman CYR" w:cs="Times New Roman CYR"/>
          <w:sz w:val="24"/>
          <w:szCs w:val="24"/>
        </w:rPr>
        <w:t>Євроiнс</w:t>
      </w:r>
      <w:proofErr w:type="spellEnd"/>
      <w:r w:rsidRPr="0073245A">
        <w:rPr>
          <w:rFonts w:ascii="Times New Roman CYR" w:hAnsi="Times New Roman CYR" w:cs="Times New Roman CYR"/>
          <w:sz w:val="24"/>
          <w:szCs w:val="24"/>
        </w:rPr>
        <w:t xml:space="preserve"> Україна";</w:t>
      </w:r>
    </w:p>
    <w:p w14:paraId="68EBED9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ПрАТ "СК «Арсенал-страхування".</w:t>
      </w:r>
    </w:p>
    <w:p w14:paraId="3E06534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13B4D48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15. </w:t>
      </w:r>
      <w:proofErr w:type="spellStart"/>
      <w:r w:rsidRPr="0073245A">
        <w:rPr>
          <w:rFonts w:ascii="Times New Roman CYR" w:hAnsi="Times New Roman CYR" w:cs="Times New Roman CYR"/>
          <w:sz w:val="24"/>
          <w:szCs w:val="24"/>
        </w:rPr>
        <w:t>перспективнi</w:t>
      </w:r>
      <w:proofErr w:type="spellEnd"/>
      <w:r w:rsidRPr="0073245A">
        <w:rPr>
          <w:rFonts w:ascii="Times New Roman CYR" w:hAnsi="Times New Roman CYR" w:cs="Times New Roman CYR"/>
          <w:sz w:val="24"/>
          <w:szCs w:val="24"/>
        </w:rPr>
        <w:t xml:space="preserve"> плани розвитку особи.</w:t>
      </w:r>
    </w:p>
    <w:p w14:paraId="1B4B33A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Стратегiя</w:t>
      </w:r>
      <w:proofErr w:type="spellEnd"/>
      <w:r w:rsidRPr="0073245A">
        <w:rPr>
          <w:rFonts w:ascii="Times New Roman CYR" w:hAnsi="Times New Roman CYR" w:cs="Times New Roman CYR"/>
          <w:sz w:val="24"/>
          <w:szCs w:val="24"/>
        </w:rPr>
        <w:t xml:space="preserve"> подальшої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Товариства у середньо- та </w:t>
      </w:r>
      <w:proofErr w:type="spellStart"/>
      <w:r w:rsidRPr="0073245A">
        <w:rPr>
          <w:rFonts w:ascii="Times New Roman CYR" w:hAnsi="Times New Roman CYR" w:cs="Times New Roman CYR"/>
          <w:sz w:val="24"/>
          <w:szCs w:val="24"/>
        </w:rPr>
        <w:t>довгостроковiй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перспективi</w:t>
      </w:r>
      <w:proofErr w:type="spellEnd"/>
      <w:r w:rsidRPr="0073245A">
        <w:rPr>
          <w:rFonts w:ascii="Times New Roman CYR" w:hAnsi="Times New Roman CYR" w:cs="Times New Roman CYR"/>
          <w:sz w:val="24"/>
          <w:szCs w:val="24"/>
        </w:rPr>
        <w:t xml:space="preserve"> буде спрямована на </w:t>
      </w:r>
      <w:proofErr w:type="spellStart"/>
      <w:r w:rsidRPr="0073245A">
        <w:rPr>
          <w:rFonts w:ascii="Times New Roman CYR" w:hAnsi="Times New Roman CYR" w:cs="Times New Roman CYR"/>
          <w:sz w:val="24"/>
          <w:szCs w:val="24"/>
        </w:rPr>
        <w:t>полiпшення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стану товариства за рахунок корегування за </w:t>
      </w:r>
      <w:proofErr w:type="spellStart"/>
      <w:r w:rsidRPr="0073245A">
        <w:rPr>
          <w:rFonts w:ascii="Times New Roman CYR" w:hAnsi="Times New Roman CYR" w:cs="Times New Roman CYR"/>
          <w:sz w:val="24"/>
          <w:szCs w:val="24"/>
        </w:rPr>
        <w:t>необхiдностi</w:t>
      </w:r>
      <w:proofErr w:type="spellEnd"/>
      <w:r w:rsidRPr="0073245A">
        <w:rPr>
          <w:rFonts w:ascii="Times New Roman CYR" w:hAnsi="Times New Roman CYR" w:cs="Times New Roman CYR"/>
          <w:sz w:val="24"/>
          <w:szCs w:val="24"/>
        </w:rPr>
        <w:t xml:space="preserve"> тарифної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2F09BFB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40BFFA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7) опис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як </w:t>
      </w:r>
      <w:proofErr w:type="spellStart"/>
      <w:r w:rsidRPr="0073245A">
        <w:rPr>
          <w:rFonts w:ascii="Times New Roman CYR" w:hAnsi="Times New Roman CYR" w:cs="Times New Roman CYR"/>
          <w:sz w:val="24"/>
          <w:szCs w:val="24"/>
        </w:rPr>
        <w:t>притаманнi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особи, </w:t>
      </w:r>
      <w:proofErr w:type="spellStart"/>
      <w:r w:rsidRPr="0073245A">
        <w:rPr>
          <w:rFonts w:ascii="Times New Roman CYR" w:hAnsi="Times New Roman CYR" w:cs="Times New Roman CYR"/>
          <w:sz w:val="24"/>
          <w:szCs w:val="24"/>
        </w:rPr>
        <w:t>пiдходи</w:t>
      </w:r>
      <w:proofErr w:type="spellEnd"/>
      <w:r w:rsidRPr="0073245A">
        <w:rPr>
          <w:rFonts w:ascii="Times New Roman CYR" w:hAnsi="Times New Roman CYR" w:cs="Times New Roman CYR"/>
          <w:sz w:val="24"/>
          <w:szCs w:val="24"/>
        </w:rPr>
        <w:t xml:space="preserve"> до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заходи особи щодо зменшення впливу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w:t>
      </w:r>
    </w:p>
    <w:p w14:paraId="7B5CA54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Основними ризиками, що впливали на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ПрАТ "СГУ" в 3 </w:t>
      </w:r>
      <w:proofErr w:type="spellStart"/>
      <w:r w:rsidRPr="0073245A">
        <w:rPr>
          <w:rFonts w:ascii="Times New Roman CYR" w:hAnsi="Times New Roman CYR" w:cs="Times New Roman CYR"/>
          <w:sz w:val="24"/>
          <w:szCs w:val="24"/>
        </w:rPr>
        <w:t>кварталi</w:t>
      </w:r>
      <w:proofErr w:type="spellEnd"/>
      <w:r w:rsidRPr="0073245A">
        <w:rPr>
          <w:rFonts w:ascii="Times New Roman CYR" w:hAnsi="Times New Roman CYR" w:cs="Times New Roman CYR"/>
          <w:sz w:val="24"/>
          <w:szCs w:val="24"/>
        </w:rPr>
        <w:t xml:space="preserve"> 2024 року є: </w:t>
      </w:r>
    </w:p>
    <w:p w14:paraId="2C3C8FC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воєнний стан в </w:t>
      </w:r>
      <w:proofErr w:type="spellStart"/>
      <w:r w:rsidRPr="0073245A">
        <w:rPr>
          <w:rFonts w:ascii="Times New Roman CYR" w:hAnsi="Times New Roman CYR" w:cs="Times New Roman CYR"/>
          <w:sz w:val="24"/>
          <w:szCs w:val="24"/>
        </w:rPr>
        <w:t>Українi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вiйськовий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конфлiкт</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схiдних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регiонах</w:t>
      </w:r>
      <w:proofErr w:type="spellEnd"/>
      <w:r w:rsidRPr="0073245A">
        <w:rPr>
          <w:rFonts w:ascii="Times New Roman CYR" w:hAnsi="Times New Roman CYR" w:cs="Times New Roman CYR"/>
          <w:sz w:val="24"/>
          <w:szCs w:val="24"/>
        </w:rPr>
        <w:t xml:space="preserve"> України, його </w:t>
      </w:r>
      <w:proofErr w:type="spellStart"/>
      <w:r w:rsidRPr="0073245A">
        <w:rPr>
          <w:rFonts w:ascii="Times New Roman CYR" w:hAnsi="Times New Roman CYR" w:cs="Times New Roman CYR"/>
          <w:sz w:val="24"/>
          <w:szCs w:val="24"/>
        </w:rPr>
        <w:t>невизначенiсть</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тривалостi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гостротi</w:t>
      </w:r>
      <w:proofErr w:type="spellEnd"/>
      <w:r w:rsidRPr="0073245A">
        <w:rPr>
          <w:rFonts w:ascii="Times New Roman CYR" w:hAnsi="Times New Roman CYR" w:cs="Times New Roman CYR"/>
          <w:sz w:val="24"/>
          <w:szCs w:val="24"/>
        </w:rPr>
        <w:t>;</w:t>
      </w:r>
    </w:p>
    <w:p w14:paraId="2A654F3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висока </w:t>
      </w:r>
      <w:proofErr w:type="spellStart"/>
      <w:r w:rsidRPr="0073245A">
        <w:rPr>
          <w:rFonts w:ascii="Times New Roman CYR" w:hAnsi="Times New Roman CYR" w:cs="Times New Roman CYR"/>
          <w:sz w:val="24"/>
          <w:szCs w:val="24"/>
        </w:rPr>
        <w:t>конкуренцiя</w:t>
      </w:r>
      <w:proofErr w:type="spellEnd"/>
      <w:r w:rsidRPr="0073245A">
        <w:rPr>
          <w:rFonts w:ascii="Times New Roman CYR" w:hAnsi="Times New Roman CYR" w:cs="Times New Roman CYR"/>
          <w:sz w:val="24"/>
          <w:szCs w:val="24"/>
        </w:rPr>
        <w:t xml:space="preserve"> на ринку </w:t>
      </w:r>
      <w:proofErr w:type="spellStart"/>
      <w:r w:rsidRPr="0073245A">
        <w:rPr>
          <w:rFonts w:ascii="Times New Roman CYR" w:hAnsi="Times New Roman CYR" w:cs="Times New Roman CYR"/>
          <w:sz w:val="24"/>
          <w:szCs w:val="24"/>
        </w:rPr>
        <w:t>фiнансових</w:t>
      </w:r>
      <w:proofErr w:type="spellEnd"/>
      <w:r w:rsidRPr="0073245A">
        <w:rPr>
          <w:rFonts w:ascii="Times New Roman CYR" w:hAnsi="Times New Roman CYR" w:cs="Times New Roman CYR"/>
          <w:sz w:val="24"/>
          <w:szCs w:val="24"/>
        </w:rPr>
        <w:t xml:space="preserve"> послуг України;</w:t>
      </w:r>
    </w:p>
    <w:p w14:paraId="0B9CBD1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економiчно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нестабiльна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ситуацiя</w:t>
      </w:r>
      <w:proofErr w:type="spellEnd"/>
      <w:r w:rsidRPr="0073245A">
        <w:rPr>
          <w:rFonts w:ascii="Times New Roman CYR" w:hAnsi="Times New Roman CYR" w:cs="Times New Roman CYR"/>
          <w:sz w:val="24"/>
          <w:szCs w:val="24"/>
        </w:rPr>
        <w:t xml:space="preserve"> в України;</w:t>
      </w:r>
    </w:p>
    <w:p w14:paraId="170FA3A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загальне зменшення </w:t>
      </w:r>
      <w:proofErr w:type="spellStart"/>
      <w:r w:rsidRPr="0073245A">
        <w:rPr>
          <w:rFonts w:ascii="Times New Roman CYR" w:hAnsi="Times New Roman CYR" w:cs="Times New Roman CYR"/>
          <w:sz w:val="24"/>
          <w:szCs w:val="24"/>
        </w:rPr>
        <w:t>платоспроможностi</w:t>
      </w:r>
      <w:proofErr w:type="spellEnd"/>
      <w:r w:rsidRPr="0073245A">
        <w:rPr>
          <w:rFonts w:ascii="Times New Roman CYR" w:hAnsi="Times New Roman CYR" w:cs="Times New Roman CYR"/>
          <w:sz w:val="24"/>
          <w:szCs w:val="24"/>
        </w:rPr>
        <w:t xml:space="preserve"> юридичних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w:t>
      </w:r>
    </w:p>
    <w:p w14:paraId="4E0523C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
    <w:p w14:paraId="3639EC9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Вiдповiдно</w:t>
      </w:r>
      <w:proofErr w:type="spellEnd"/>
      <w:r w:rsidRPr="0073245A">
        <w:rPr>
          <w:rFonts w:ascii="Times New Roman CYR" w:hAnsi="Times New Roman CYR" w:cs="Times New Roman CYR"/>
          <w:sz w:val="24"/>
          <w:szCs w:val="24"/>
        </w:rPr>
        <w:t xml:space="preserve"> до Положення про вимоги до системи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страховика (затверджене постановою </w:t>
      </w:r>
      <w:proofErr w:type="spellStart"/>
      <w:r w:rsidRPr="0073245A">
        <w:rPr>
          <w:rFonts w:ascii="Times New Roman CYR" w:hAnsi="Times New Roman CYR" w:cs="Times New Roman CYR"/>
          <w:sz w:val="24"/>
          <w:szCs w:val="24"/>
        </w:rPr>
        <w:t>Правлiння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Нацiонального</w:t>
      </w:r>
      <w:proofErr w:type="spellEnd"/>
      <w:r w:rsidRPr="0073245A">
        <w:rPr>
          <w:rFonts w:ascii="Times New Roman CYR" w:hAnsi="Times New Roman CYR" w:cs="Times New Roman CYR"/>
          <w:sz w:val="24"/>
          <w:szCs w:val="24"/>
        </w:rPr>
        <w:t xml:space="preserve"> банку України № 194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27.12.2023 року) в </w:t>
      </w:r>
      <w:proofErr w:type="spellStart"/>
      <w:r w:rsidRPr="0073245A">
        <w:rPr>
          <w:rFonts w:ascii="Times New Roman CYR" w:hAnsi="Times New Roman CYR" w:cs="Times New Roman CYR"/>
          <w:sz w:val="24"/>
          <w:szCs w:val="24"/>
        </w:rPr>
        <w:t>Товариствi</w:t>
      </w:r>
      <w:proofErr w:type="spellEnd"/>
      <w:r w:rsidRPr="0073245A">
        <w:rPr>
          <w:rFonts w:ascii="Times New Roman CYR" w:hAnsi="Times New Roman CYR" w:cs="Times New Roman CYR"/>
          <w:sz w:val="24"/>
          <w:szCs w:val="24"/>
        </w:rPr>
        <w:t xml:space="preserve"> запроваджена система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що включає </w:t>
      </w:r>
      <w:proofErr w:type="spellStart"/>
      <w:r w:rsidRPr="0073245A">
        <w:rPr>
          <w:rFonts w:ascii="Times New Roman CYR" w:hAnsi="Times New Roman CYR" w:cs="Times New Roman CYR"/>
          <w:sz w:val="24"/>
          <w:szCs w:val="24"/>
        </w:rPr>
        <w:t>Стратегiю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Політику управління ризиками, Декларацію схильності до ризиків, що затверджені загальними зборами Товариства, що відбулися 24.06.2024 (Протокол № 33 від 24.06.2024), та  </w:t>
      </w:r>
      <w:proofErr w:type="spellStart"/>
      <w:r w:rsidRPr="0073245A">
        <w:rPr>
          <w:rFonts w:ascii="Times New Roman CYR" w:hAnsi="Times New Roman CYR" w:cs="Times New Roman CYR"/>
          <w:sz w:val="24"/>
          <w:szCs w:val="24"/>
        </w:rPr>
        <w:t>реалiзацiю</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w:t>
      </w:r>
    </w:p>
    <w:p w14:paraId="67366D9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Наказом Голови </w:t>
      </w:r>
      <w:proofErr w:type="spellStart"/>
      <w:r w:rsidRPr="0073245A">
        <w:rPr>
          <w:rFonts w:ascii="Times New Roman CYR" w:hAnsi="Times New Roman CYR" w:cs="Times New Roman CYR"/>
          <w:sz w:val="24"/>
          <w:szCs w:val="24"/>
        </w:rPr>
        <w:t>правлiння</w:t>
      </w:r>
      <w:proofErr w:type="spellEnd"/>
      <w:r w:rsidRPr="0073245A">
        <w:rPr>
          <w:rFonts w:ascii="Times New Roman CYR" w:hAnsi="Times New Roman CYR" w:cs="Times New Roman CYR"/>
          <w:sz w:val="24"/>
          <w:szCs w:val="24"/>
        </w:rPr>
        <w:t xml:space="preserve"> призначено головного ризик-менеджера Товариства.</w:t>
      </w:r>
    </w:p>
    <w:p w14:paraId="2E181D8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При </w:t>
      </w:r>
      <w:proofErr w:type="spellStart"/>
      <w:r w:rsidRPr="0073245A">
        <w:rPr>
          <w:rFonts w:ascii="Times New Roman CYR" w:hAnsi="Times New Roman CYR" w:cs="Times New Roman CYR"/>
          <w:sz w:val="24"/>
          <w:szCs w:val="24"/>
        </w:rPr>
        <w:t>здiйсненнi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ризики </w:t>
      </w:r>
      <w:proofErr w:type="spellStart"/>
      <w:r w:rsidRPr="0073245A">
        <w:rPr>
          <w:rFonts w:ascii="Times New Roman CYR" w:hAnsi="Times New Roman CYR" w:cs="Times New Roman CYR"/>
          <w:sz w:val="24"/>
          <w:szCs w:val="24"/>
        </w:rPr>
        <w:t>систематизованi</w:t>
      </w:r>
      <w:proofErr w:type="spellEnd"/>
      <w:r w:rsidRPr="0073245A">
        <w:rPr>
          <w:rFonts w:ascii="Times New Roman CYR" w:hAnsi="Times New Roman CYR" w:cs="Times New Roman CYR"/>
          <w:sz w:val="24"/>
          <w:szCs w:val="24"/>
        </w:rPr>
        <w:t xml:space="preserve"> за </w:t>
      </w:r>
      <w:proofErr w:type="spellStart"/>
      <w:r w:rsidRPr="0073245A">
        <w:rPr>
          <w:rFonts w:ascii="Times New Roman CYR" w:hAnsi="Times New Roman CYR" w:cs="Times New Roman CYR"/>
          <w:sz w:val="24"/>
          <w:szCs w:val="24"/>
        </w:rPr>
        <w:t>класифiкацiєю</w:t>
      </w:r>
      <w:proofErr w:type="spellEnd"/>
      <w:r w:rsidRPr="0073245A">
        <w:rPr>
          <w:rFonts w:ascii="Times New Roman CYR" w:hAnsi="Times New Roman CYR" w:cs="Times New Roman CYR"/>
          <w:sz w:val="24"/>
          <w:szCs w:val="24"/>
        </w:rPr>
        <w:t>:</w:t>
      </w:r>
    </w:p>
    <w:p w14:paraId="6E321A7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андеррайтинговi</w:t>
      </w:r>
      <w:proofErr w:type="spellEnd"/>
      <w:r w:rsidRPr="0073245A">
        <w:rPr>
          <w:rFonts w:ascii="Times New Roman CYR" w:hAnsi="Times New Roman CYR" w:cs="Times New Roman CYR"/>
          <w:sz w:val="24"/>
          <w:szCs w:val="24"/>
        </w:rPr>
        <w:t xml:space="preserve"> ризики</w:t>
      </w:r>
    </w:p>
    <w:p w14:paraId="132F01B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ринковi</w:t>
      </w:r>
      <w:proofErr w:type="spellEnd"/>
      <w:r w:rsidRPr="0073245A">
        <w:rPr>
          <w:rFonts w:ascii="Times New Roman CYR" w:hAnsi="Times New Roman CYR" w:cs="Times New Roman CYR"/>
          <w:sz w:val="24"/>
          <w:szCs w:val="24"/>
        </w:rPr>
        <w:t xml:space="preserve"> ризики;</w:t>
      </w:r>
    </w:p>
    <w:p w14:paraId="0D613D9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ризики дефолту контрагента;</w:t>
      </w:r>
    </w:p>
    <w:p w14:paraId="6683C215"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r>
      <w:proofErr w:type="spellStart"/>
      <w:r w:rsidRPr="0073245A">
        <w:rPr>
          <w:rFonts w:ascii="Times New Roman CYR" w:hAnsi="Times New Roman CYR" w:cs="Times New Roman CYR"/>
          <w:sz w:val="24"/>
          <w:szCs w:val="24"/>
        </w:rPr>
        <w:t>операцiйнi</w:t>
      </w:r>
      <w:proofErr w:type="spellEnd"/>
      <w:r w:rsidRPr="0073245A">
        <w:rPr>
          <w:rFonts w:ascii="Times New Roman CYR" w:hAnsi="Times New Roman CYR" w:cs="Times New Roman CYR"/>
          <w:sz w:val="24"/>
          <w:szCs w:val="24"/>
        </w:rPr>
        <w:t xml:space="preserve"> ризики.</w:t>
      </w:r>
    </w:p>
    <w:p w14:paraId="67B99AB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Для кожного з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розробленi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запровадженi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модулi</w:t>
      </w:r>
      <w:proofErr w:type="spellEnd"/>
      <w:r w:rsidRPr="0073245A">
        <w:rPr>
          <w:rFonts w:ascii="Times New Roman CYR" w:hAnsi="Times New Roman CYR" w:cs="Times New Roman CYR"/>
          <w:sz w:val="24"/>
          <w:szCs w:val="24"/>
        </w:rPr>
        <w:t xml:space="preserve"> розрахунку.</w:t>
      </w:r>
    </w:p>
    <w:p w14:paraId="567208D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Стратегiя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w:t>
      </w:r>
      <w:proofErr w:type="spellStart"/>
      <w:r w:rsidRPr="0073245A">
        <w:rPr>
          <w:rFonts w:ascii="Times New Roman CYR" w:hAnsi="Times New Roman CYR" w:cs="Times New Roman CYR"/>
          <w:sz w:val="24"/>
          <w:szCs w:val="24"/>
        </w:rPr>
        <w:t>мiстить</w:t>
      </w:r>
      <w:proofErr w:type="spellEnd"/>
      <w:r w:rsidRPr="0073245A">
        <w:rPr>
          <w:rFonts w:ascii="Times New Roman CYR" w:hAnsi="Times New Roman CYR" w:cs="Times New Roman CYR"/>
          <w:sz w:val="24"/>
          <w:szCs w:val="24"/>
        </w:rPr>
        <w:t>:</w:t>
      </w:r>
    </w:p>
    <w:p w14:paraId="6FCA2B8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мету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w:t>
      </w:r>
    </w:p>
    <w:p w14:paraId="39F574F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визначення основних </w:t>
      </w:r>
      <w:proofErr w:type="spellStart"/>
      <w:r w:rsidRPr="0073245A">
        <w:rPr>
          <w:rFonts w:ascii="Times New Roman CYR" w:hAnsi="Times New Roman CYR" w:cs="Times New Roman CYR"/>
          <w:sz w:val="24"/>
          <w:szCs w:val="24"/>
        </w:rPr>
        <w:t>принципiв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w:t>
      </w:r>
    </w:p>
    <w:p w14:paraId="1895498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визначення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з урахуванням </w:t>
      </w:r>
      <w:proofErr w:type="spellStart"/>
      <w:r w:rsidRPr="0073245A">
        <w:rPr>
          <w:rFonts w:ascii="Times New Roman CYR" w:hAnsi="Times New Roman CYR" w:cs="Times New Roman CYR"/>
          <w:sz w:val="24"/>
          <w:szCs w:val="24"/>
        </w:rPr>
        <w:t>класифiкацiї</w:t>
      </w:r>
      <w:proofErr w:type="spellEnd"/>
      <w:r w:rsidRPr="0073245A">
        <w:rPr>
          <w:rFonts w:ascii="Times New Roman CYR" w:hAnsi="Times New Roman CYR" w:cs="Times New Roman CYR"/>
          <w:sz w:val="24"/>
          <w:szCs w:val="24"/>
        </w:rPr>
        <w:t>;</w:t>
      </w:r>
    </w:p>
    <w:p w14:paraId="3231938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карту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w:t>
      </w:r>
    </w:p>
    <w:p w14:paraId="32F6A98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lastRenderedPageBreak/>
        <w:t>-</w:t>
      </w:r>
      <w:r w:rsidRPr="0073245A">
        <w:rPr>
          <w:rFonts w:ascii="Times New Roman CYR" w:hAnsi="Times New Roman CYR" w:cs="Times New Roman CYR"/>
          <w:sz w:val="24"/>
          <w:szCs w:val="24"/>
        </w:rPr>
        <w:tab/>
        <w:t xml:space="preserve">визначення допустимих меж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w:t>
      </w:r>
    </w:p>
    <w:p w14:paraId="3BD3161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опис процедур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w:t>
      </w:r>
    </w:p>
    <w:p w14:paraId="2C03F72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опис </w:t>
      </w:r>
      <w:proofErr w:type="spellStart"/>
      <w:r w:rsidRPr="0073245A">
        <w:rPr>
          <w:rFonts w:ascii="Times New Roman CYR" w:hAnsi="Times New Roman CYR" w:cs="Times New Roman CYR"/>
          <w:sz w:val="24"/>
          <w:szCs w:val="24"/>
        </w:rPr>
        <w:t>механiзму</w:t>
      </w:r>
      <w:proofErr w:type="spellEnd"/>
      <w:r w:rsidRPr="0073245A">
        <w:rPr>
          <w:rFonts w:ascii="Times New Roman CYR" w:hAnsi="Times New Roman CYR" w:cs="Times New Roman CYR"/>
          <w:sz w:val="24"/>
          <w:szCs w:val="24"/>
        </w:rPr>
        <w:t xml:space="preserve"> виявлення та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w:t>
      </w:r>
    </w:p>
    <w:p w14:paraId="2F2C875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опис </w:t>
      </w:r>
      <w:proofErr w:type="spellStart"/>
      <w:r w:rsidRPr="0073245A">
        <w:rPr>
          <w:rFonts w:ascii="Times New Roman CYR" w:hAnsi="Times New Roman CYR" w:cs="Times New Roman CYR"/>
          <w:sz w:val="24"/>
          <w:szCs w:val="24"/>
        </w:rPr>
        <w:t>механiзму</w:t>
      </w:r>
      <w:proofErr w:type="spellEnd"/>
      <w:r w:rsidRPr="0073245A">
        <w:rPr>
          <w:rFonts w:ascii="Times New Roman CYR" w:hAnsi="Times New Roman CYR" w:cs="Times New Roman CYR"/>
          <w:sz w:val="24"/>
          <w:szCs w:val="24"/>
        </w:rPr>
        <w:t xml:space="preserve"> забезпечення </w:t>
      </w:r>
      <w:proofErr w:type="spellStart"/>
      <w:r w:rsidRPr="0073245A">
        <w:rPr>
          <w:rFonts w:ascii="Times New Roman CYR" w:hAnsi="Times New Roman CYR" w:cs="Times New Roman CYR"/>
          <w:sz w:val="24"/>
          <w:szCs w:val="24"/>
        </w:rPr>
        <w:t>платоспроможностi</w:t>
      </w:r>
      <w:proofErr w:type="spellEnd"/>
      <w:r w:rsidRPr="0073245A">
        <w:rPr>
          <w:rFonts w:ascii="Times New Roman CYR" w:hAnsi="Times New Roman CYR" w:cs="Times New Roman CYR"/>
          <w:sz w:val="24"/>
          <w:szCs w:val="24"/>
        </w:rPr>
        <w:t>;</w:t>
      </w:r>
    </w:p>
    <w:p w14:paraId="5A5163C8"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опис розмежування </w:t>
      </w:r>
      <w:proofErr w:type="spellStart"/>
      <w:r w:rsidRPr="0073245A">
        <w:rPr>
          <w:rFonts w:ascii="Times New Roman CYR" w:hAnsi="Times New Roman CYR" w:cs="Times New Roman CYR"/>
          <w:sz w:val="24"/>
          <w:szCs w:val="24"/>
        </w:rPr>
        <w:t>функцiй</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вiдповiдальностi</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процесi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визначення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вiдповiдальних</w:t>
      </w:r>
      <w:proofErr w:type="spellEnd"/>
      <w:r w:rsidRPr="0073245A">
        <w:rPr>
          <w:rFonts w:ascii="Times New Roman CYR" w:hAnsi="Times New Roman CYR" w:cs="Times New Roman CYR"/>
          <w:sz w:val="24"/>
          <w:szCs w:val="24"/>
        </w:rPr>
        <w:t xml:space="preserve"> за перегляд </w:t>
      </w:r>
      <w:proofErr w:type="spellStart"/>
      <w:r w:rsidRPr="0073245A">
        <w:rPr>
          <w:rFonts w:ascii="Times New Roman CYR" w:hAnsi="Times New Roman CYR" w:cs="Times New Roman CYR"/>
          <w:sz w:val="24"/>
          <w:szCs w:val="24"/>
        </w:rPr>
        <w:t>ефективностi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стратегiї</w:t>
      </w:r>
      <w:proofErr w:type="spellEnd"/>
      <w:r w:rsidRPr="0073245A">
        <w:rPr>
          <w:rFonts w:ascii="Times New Roman CYR" w:hAnsi="Times New Roman CYR" w:cs="Times New Roman CYR"/>
          <w:sz w:val="24"/>
          <w:szCs w:val="24"/>
        </w:rPr>
        <w:t>;</w:t>
      </w:r>
    </w:p>
    <w:p w14:paraId="7F6DD28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w:t>
      </w:r>
      <w:r w:rsidRPr="0073245A">
        <w:rPr>
          <w:rFonts w:ascii="Times New Roman CYR" w:hAnsi="Times New Roman CYR" w:cs="Times New Roman CYR"/>
          <w:sz w:val="24"/>
          <w:szCs w:val="24"/>
        </w:rPr>
        <w:tab/>
        <w:t xml:space="preserve">порядок </w:t>
      </w:r>
      <w:proofErr w:type="spellStart"/>
      <w:r w:rsidRPr="0073245A">
        <w:rPr>
          <w:rFonts w:ascii="Times New Roman CYR" w:hAnsi="Times New Roman CYR" w:cs="Times New Roman CYR"/>
          <w:sz w:val="24"/>
          <w:szCs w:val="24"/>
        </w:rPr>
        <w:t>взаємодiї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мiж</w:t>
      </w:r>
      <w:proofErr w:type="spellEnd"/>
      <w:r w:rsidRPr="0073245A">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73245A">
        <w:rPr>
          <w:rFonts w:ascii="Times New Roman CYR" w:hAnsi="Times New Roman CYR" w:cs="Times New Roman CYR"/>
          <w:sz w:val="24"/>
          <w:szCs w:val="24"/>
        </w:rPr>
        <w:t>процесi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w:t>
      </w:r>
    </w:p>
    <w:p w14:paraId="3333AF2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забезпечує </w:t>
      </w:r>
      <w:proofErr w:type="spellStart"/>
      <w:r w:rsidRPr="0073245A">
        <w:rPr>
          <w:rFonts w:ascii="Times New Roman CYR" w:hAnsi="Times New Roman CYR" w:cs="Times New Roman CYR"/>
          <w:sz w:val="24"/>
          <w:szCs w:val="24"/>
        </w:rPr>
        <w:t>постiйне</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пiдвищення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квалiфiкацiї</w:t>
      </w:r>
      <w:proofErr w:type="spellEnd"/>
      <w:r w:rsidRPr="0073245A">
        <w:rPr>
          <w:rFonts w:ascii="Times New Roman CYR" w:hAnsi="Times New Roman CYR" w:cs="Times New Roman CYR"/>
          <w:sz w:val="24"/>
          <w:szCs w:val="24"/>
        </w:rPr>
        <w:t xml:space="preserve"> головного ризик-менеджера.</w:t>
      </w:r>
    </w:p>
    <w:p w14:paraId="60D3916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Створена в Товаристві Система </w:t>
      </w:r>
      <w:proofErr w:type="spellStart"/>
      <w:r w:rsidRPr="0073245A">
        <w:rPr>
          <w:rFonts w:ascii="Times New Roman CYR" w:hAnsi="Times New Roman CYR" w:cs="Times New Roman CYR"/>
          <w:sz w:val="24"/>
          <w:szCs w:val="24"/>
        </w:rPr>
        <w:t>управлiння</w:t>
      </w:r>
      <w:proofErr w:type="spellEnd"/>
      <w:r w:rsidRPr="0073245A">
        <w:rPr>
          <w:rFonts w:ascii="Times New Roman CYR" w:hAnsi="Times New Roman CYR" w:cs="Times New Roman CYR"/>
          <w:sz w:val="24"/>
          <w:szCs w:val="24"/>
        </w:rPr>
        <w:t xml:space="preserve"> ризиками дозволяє </w:t>
      </w:r>
      <w:proofErr w:type="spellStart"/>
      <w:r w:rsidRPr="0073245A">
        <w:rPr>
          <w:rFonts w:ascii="Times New Roman CYR" w:hAnsi="Times New Roman CYR" w:cs="Times New Roman CYR"/>
          <w:sz w:val="24"/>
          <w:szCs w:val="24"/>
        </w:rPr>
        <w:t>здiйснювати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постiйний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монiторинг</w:t>
      </w:r>
      <w:proofErr w:type="spellEnd"/>
      <w:r w:rsidRPr="0073245A">
        <w:rPr>
          <w:rFonts w:ascii="Times New Roman CYR" w:hAnsi="Times New Roman CYR" w:cs="Times New Roman CYR"/>
          <w:sz w:val="24"/>
          <w:szCs w:val="24"/>
        </w:rPr>
        <w:t xml:space="preserve"> визначених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пом'якшувати та зменшувати вплив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платоспроможнiсть</w:t>
      </w:r>
      <w:proofErr w:type="spellEnd"/>
      <w:r w:rsidRPr="0073245A">
        <w:rPr>
          <w:rFonts w:ascii="Times New Roman CYR" w:hAnsi="Times New Roman CYR" w:cs="Times New Roman CYR"/>
          <w:sz w:val="24"/>
          <w:szCs w:val="24"/>
        </w:rPr>
        <w:t xml:space="preserve"> ПрАТ "СГУ", приймати </w:t>
      </w:r>
      <w:proofErr w:type="spellStart"/>
      <w:r w:rsidRPr="0073245A">
        <w:rPr>
          <w:rFonts w:ascii="Times New Roman CYR" w:hAnsi="Times New Roman CYR" w:cs="Times New Roman CYR"/>
          <w:sz w:val="24"/>
          <w:szCs w:val="24"/>
        </w:rPr>
        <w:t>оперативнi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рiшення</w:t>
      </w:r>
      <w:proofErr w:type="spellEnd"/>
      <w:r w:rsidRPr="0073245A">
        <w:rPr>
          <w:rFonts w:ascii="Times New Roman CYR" w:hAnsi="Times New Roman CYR" w:cs="Times New Roman CYR"/>
          <w:sz w:val="24"/>
          <w:szCs w:val="24"/>
        </w:rPr>
        <w:t xml:space="preserve"> щодо зменшення </w:t>
      </w:r>
      <w:proofErr w:type="spellStart"/>
      <w:r w:rsidRPr="0073245A">
        <w:rPr>
          <w:rFonts w:ascii="Times New Roman CYR" w:hAnsi="Times New Roman CYR" w:cs="Times New Roman CYR"/>
          <w:sz w:val="24"/>
          <w:szCs w:val="24"/>
        </w:rPr>
        <w:t>вразливостi</w:t>
      </w:r>
      <w:proofErr w:type="spellEnd"/>
      <w:r w:rsidRPr="0073245A">
        <w:rPr>
          <w:rFonts w:ascii="Times New Roman CYR" w:hAnsi="Times New Roman CYR" w:cs="Times New Roman CYR"/>
          <w:sz w:val="24"/>
          <w:szCs w:val="24"/>
        </w:rPr>
        <w:t xml:space="preserve"> ПрАТ "СГУ" до визначених </w:t>
      </w:r>
      <w:proofErr w:type="spellStart"/>
      <w:r w:rsidRPr="0073245A">
        <w:rPr>
          <w:rFonts w:ascii="Times New Roman CYR" w:hAnsi="Times New Roman CYR" w:cs="Times New Roman CYR"/>
          <w:sz w:val="24"/>
          <w:szCs w:val="24"/>
        </w:rPr>
        <w:t>ризикiв</w:t>
      </w:r>
      <w:proofErr w:type="spellEnd"/>
      <w:r w:rsidRPr="0073245A">
        <w:rPr>
          <w:rFonts w:ascii="Times New Roman CYR" w:hAnsi="Times New Roman CYR" w:cs="Times New Roman CYR"/>
          <w:sz w:val="24"/>
          <w:szCs w:val="24"/>
        </w:rPr>
        <w:t>.</w:t>
      </w:r>
    </w:p>
    <w:p w14:paraId="2F7F2B7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CB41DE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8) </w:t>
      </w:r>
      <w:proofErr w:type="spellStart"/>
      <w:r w:rsidRPr="0073245A">
        <w:rPr>
          <w:rFonts w:ascii="Times New Roman CYR" w:hAnsi="Times New Roman CYR" w:cs="Times New Roman CYR"/>
          <w:sz w:val="24"/>
          <w:szCs w:val="24"/>
        </w:rPr>
        <w:t>стратегiя</w:t>
      </w:r>
      <w:proofErr w:type="spellEnd"/>
      <w:r w:rsidRPr="0073245A">
        <w:rPr>
          <w:rFonts w:ascii="Times New Roman CYR" w:hAnsi="Times New Roman CYR" w:cs="Times New Roman CYR"/>
          <w:sz w:val="24"/>
          <w:szCs w:val="24"/>
        </w:rPr>
        <w:t xml:space="preserve"> подальшої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особи щонайменше на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 xml:space="preserve"> (щодо розширення виробництва, </w:t>
      </w:r>
      <w:proofErr w:type="spellStart"/>
      <w:r w:rsidRPr="0073245A">
        <w:rPr>
          <w:rFonts w:ascii="Times New Roman CYR" w:hAnsi="Times New Roman CYR" w:cs="Times New Roman CYR"/>
          <w:sz w:val="24"/>
          <w:szCs w:val="24"/>
        </w:rPr>
        <w:t>реконструкцiї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полiпшення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стану, опис </w:t>
      </w:r>
      <w:proofErr w:type="spellStart"/>
      <w:r w:rsidRPr="0073245A">
        <w:rPr>
          <w:rFonts w:ascii="Times New Roman CYR" w:hAnsi="Times New Roman CYR" w:cs="Times New Roman CYR"/>
          <w:sz w:val="24"/>
          <w:szCs w:val="24"/>
        </w:rPr>
        <w:t>iстотних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факторiв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можуть вплинути на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особи в майбутньому);</w:t>
      </w:r>
    </w:p>
    <w:p w14:paraId="64ECB37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Стратегiя</w:t>
      </w:r>
      <w:proofErr w:type="spellEnd"/>
      <w:r w:rsidRPr="0073245A">
        <w:rPr>
          <w:rFonts w:ascii="Times New Roman CYR" w:hAnsi="Times New Roman CYR" w:cs="Times New Roman CYR"/>
          <w:sz w:val="24"/>
          <w:szCs w:val="24"/>
        </w:rPr>
        <w:t xml:space="preserve"> Товариства щодо подальшого розвитку передбачає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секторi</w:t>
      </w:r>
      <w:proofErr w:type="spellEnd"/>
      <w:r w:rsidRPr="0073245A">
        <w:rPr>
          <w:rFonts w:ascii="Times New Roman CYR" w:hAnsi="Times New Roman CYR" w:cs="Times New Roman CYR"/>
          <w:sz w:val="24"/>
          <w:szCs w:val="24"/>
        </w:rPr>
        <w:t xml:space="preserve"> українського страхового ринку.</w:t>
      </w:r>
    </w:p>
    <w:p w14:paraId="67AD8FB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Стратегiя</w:t>
      </w:r>
      <w:proofErr w:type="spellEnd"/>
      <w:r w:rsidRPr="0073245A">
        <w:rPr>
          <w:rFonts w:ascii="Times New Roman CYR" w:hAnsi="Times New Roman CYR" w:cs="Times New Roman CYR"/>
          <w:sz w:val="24"/>
          <w:szCs w:val="24"/>
        </w:rPr>
        <w:t xml:space="preserve"> подальшої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Товариства на найближчий </w:t>
      </w:r>
      <w:proofErr w:type="spellStart"/>
      <w:r w:rsidRPr="0073245A">
        <w:rPr>
          <w:rFonts w:ascii="Times New Roman CYR" w:hAnsi="Times New Roman CYR" w:cs="Times New Roman CYR"/>
          <w:sz w:val="24"/>
          <w:szCs w:val="24"/>
        </w:rPr>
        <w:t>рiк</w:t>
      </w:r>
      <w:proofErr w:type="spellEnd"/>
      <w:r w:rsidRPr="0073245A">
        <w:rPr>
          <w:rFonts w:ascii="Times New Roman CYR" w:hAnsi="Times New Roman CYR" w:cs="Times New Roman CYR"/>
          <w:sz w:val="24"/>
          <w:szCs w:val="24"/>
        </w:rPr>
        <w:t xml:space="preserve"> буде спрямована на </w:t>
      </w:r>
      <w:proofErr w:type="spellStart"/>
      <w:r w:rsidRPr="0073245A">
        <w:rPr>
          <w:rFonts w:ascii="Times New Roman CYR" w:hAnsi="Times New Roman CYR" w:cs="Times New Roman CYR"/>
          <w:sz w:val="24"/>
          <w:szCs w:val="24"/>
        </w:rPr>
        <w:t>полiпшення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стану Товариства за рахунок корегування за </w:t>
      </w:r>
      <w:proofErr w:type="spellStart"/>
      <w:r w:rsidRPr="0073245A">
        <w:rPr>
          <w:rFonts w:ascii="Times New Roman CYR" w:hAnsi="Times New Roman CYR" w:cs="Times New Roman CYR"/>
          <w:sz w:val="24"/>
          <w:szCs w:val="24"/>
        </w:rPr>
        <w:t>необхiдностi</w:t>
      </w:r>
      <w:proofErr w:type="spellEnd"/>
      <w:r w:rsidRPr="0073245A">
        <w:rPr>
          <w:rFonts w:ascii="Times New Roman CYR" w:hAnsi="Times New Roman CYR" w:cs="Times New Roman CYR"/>
          <w:sz w:val="24"/>
          <w:szCs w:val="24"/>
        </w:rPr>
        <w:t xml:space="preserve"> тарифної </w:t>
      </w:r>
      <w:proofErr w:type="spellStart"/>
      <w:r w:rsidRPr="0073245A">
        <w:rPr>
          <w:rFonts w:ascii="Times New Roman CYR" w:hAnsi="Times New Roman CYR" w:cs="Times New Roman CYR"/>
          <w:sz w:val="24"/>
          <w:szCs w:val="24"/>
        </w:rPr>
        <w:t>полiтики</w:t>
      </w:r>
      <w:proofErr w:type="spellEnd"/>
      <w:r w:rsidRPr="0073245A">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086EE46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13E02F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6305722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9)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придбання або </w:t>
      </w:r>
      <w:proofErr w:type="spellStart"/>
      <w:r w:rsidRPr="0073245A">
        <w:rPr>
          <w:rFonts w:ascii="Times New Roman CYR" w:hAnsi="Times New Roman CYR" w:cs="Times New Roman CYR"/>
          <w:sz w:val="24"/>
          <w:szCs w:val="24"/>
        </w:rPr>
        <w:t>вiдчуження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за </w:t>
      </w:r>
      <w:proofErr w:type="spellStart"/>
      <w:r w:rsidRPr="0073245A">
        <w:rPr>
          <w:rFonts w:ascii="Times New Roman CYR" w:hAnsi="Times New Roman CYR" w:cs="Times New Roman CYR"/>
          <w:sz w:val="24"/>
          <w:szCs w:val="24"/>
        </w:rPr>
        <w:t>останнi</w:t>
      </w:r>
      <w:proofErr w:type="spellEnd"/>
      <w:r w:rsidRPr="0073245A">
        <w:rPr>
          <w:rFonts w:ascii="Times New Roman CYR" w:hAnsi="Times New Roman CYR" w:cs="Times New Roman CYR"/>
          <w:sz w:val="24"/>
          <w:szCs w:val="24"/>
        </w:rPr>
        <w:t xml:space="preserve"> п'ять </w:t>
      </w:r>
      <w:proofErr w:type="spellStart"/>
      <w:r w:rsidRPr="0073245A">
        <w:rPr>
          <w:rFonts w:ascii="Times New Roman CYR" w:hAnsi="Times New Roman CYR" w:cs="Times New Roman CYR"/>
          <w:sz w:val="24"/>
          <w:szCs w:val="24"/>
        </w:rPr>
        <w:t>рокiв</w:t>
      </w:r>
      <w:proofErr w:type="spellEnd"/>
      <w:r w:rsidRPr="0073245A">
        <w:rPr>
          <w:rFonts w:ascii="Times New Roman CYR" w:hAnsi="Times New Roman CYR" w:cs="Times New Roman CYR"/>
          <w:sz w:val="24"/>
          <w:szCs w:val="24"/>
        </w:rPr>
        <w:t>, а також якщо плануються будь-</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значнi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iнвестицiї</w:t>
      </w:r>
      <w:proofErr w:type="spellEnd"/>
      <w:r w:rsidRPr="0073245A">
        <w:rPr>
          <w:rFonts w:ascii="Times New Roman CYR" w:hAnsi="Times New Roman CYR" w:cs="Times New Roman CYR"/>
          <w:sz w:val="24"/>
          <w:szCs w:val="24"/>
        </w:rPr>
        <w:t xml:space="preserve"> або придбання, то також </w:t>
      </w:r>
      <w:proofErr w:type="spellStart"/>
      <w:r w:rsidRPr="0073245A">
        <w:rPr>
          <w:rFonts w:ascii="Times New Roman CYR" w:hAnsi="Times New Roman CYR" w:cs="Times New Roman CYR"/>
          <w:sz w:val="24"/>
          <w:szCs w:val="24"/>
        </w:rPr>
        <w:t>необхiдно</w:t>
      </w:r>
      <w:proofErr w:type="spellEnd"/>
      <w:r w:rsidRPr="0073245A">
        <w:rPr>
          <w:rFonts w:ascii="Times New Roman CYR" w:hAnsi="Times New Roman CYR" w:cs="Times New Roman CYR"/>
          <w:sz w:val="24"/>
          <w:szCs w:val="24"/>
        </w:rPr>
        <w:t xml:space="preserve"> надати їх опис, включаючи </w:t>
      </w:r>
      <w:proofErr w:type="spellStart"/>
      <w:r w:rsidRPr="0073245A">
        <w:rPr>
          <w:rFonts w:ascii="Times New Roman CYR" w:hAnsi="Times New Roman CYR" w:cs="Times New Roman CYR"/>
          <w:sz w:val="24"/>
          <w:szCs w:val="24"/>
        </w:rPr>
        <w:t>суттєвi</w:t>
      </w:r>
      <w:proofErr w:type="spellEnd"/>
      <w:r w:rsidRPr="0073245A">
        <w:rPr>
          <w:rFonts w:ascii="Times New Roman CYR" w:hAnsi="Times New Roman CYR" w:cs="Times New Roman CYR"/>
          <w:sz w:val="24"/>
          <w:szCs w:val="24"/>
        </w:rPr>
        <w:t xml:space="preserve"> умови придбання або </w:t>
      </w:r>
      <w:proofErr w:type="spellStart"/>
      <w:r w:rsidRPr="0073245A">
        <w:rPr>
          <w:rFonts w:ascii="Times New Roman CYR" w:hAnsi="Times New Roman CYR" w:cs="Times New Roman CYR"/>
          <w:sz w:val="24"/>
          <w:szCs w:val="24"/>
        </w:rPr>
        <w:t>iнвестицiї</w:t>
      </w:r>
      <w:proofErr w:type="spellEnd"/>
      <w:r w:rsidRPr="0073245A">
        <w:rPr>
          <w:rFonts w:ascii="Times New Roman CYR" w:hAnsi="Times New Roman CYR" w:cs="Times New Roman CYR"/>
          <w:sz w:val="24"/>
          <w:szCs w:val="24"/>
        </w:rPr>
        <w:t xml:space="preserve">, їх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i </w:t>
      </w:r>
      <w:proofErr w:type="spellStart"/>
      <w:r w:rsidRPr="0073245A">
        <w:rPr>
          <w:rFonts w:ascii="Times New Roman CYR" w:hAnsi="Times New Roman CYR" w:cs="Times New Roman CYR"/>
          <w:sz w:val="24"/>
          <w:szCs w:val="24"/>
        </w:rPr>
        <w:t>спосiб</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фiнансування</w:t>
      </w:r>
      <w:proofErr w:type="spellEnd"/>
      <w:r w:rsidRPr="0073245A">
        <w:rPr>
          <w:rFonts w:ascii="Times New Roman CYR" w:hAnsi="Times New Roman CYR" w:cs="Times New Roman CYR"/>
          <w:sz w:val="24"/>
          <w:szCs w:val="24"/>
        </w:rPr>
        <w:t>;</w:t>
      </w:r>
    </w:p>
    <w:p w14:paraId="62F8747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Основних придбань або </w:t>
      </w:r>
      <w:proofErr w:type="spellStart"/>
      <w:r w:rsidRPr="0073245A">
        <w:rPr>
          <w:rFonts w:ascii="Times New Roman CYR" w:hAnsi="Times New Roman CYR" w:cs="Times New Roman CYR"/>
          <w:sz w:val="24"/>
          <w:szCs w:val="24"/>
        </w:rPr>
        <w:t>вiдчужень</w:t>
      </w:r>
      <w:proofErr w:type="spellEnd"/>
      <w:r w:rsidRPr="0073245A">
        <w:rPr>
          <w:rFonts w:ascii="Times New Roman CYR" w:hAnsi="Times New Roman CYR" w:cs="Times New Roman CYR"/>
          <w:sz w:val="24"/>
          <w:szCs w:val="24"/>
        </w:rPr>
        <w:t xml:space="preserve"> не було. Угоди на придбання у майбутньому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станом на 30.09.2024  </w:t>
      </w:r>
      <w:proofErr w:type="spellStart"/>
      <w:r w:rsidRPr="0073245A">
        <w:rPr>
          <w:rFonts w:ascii="Times New Roman CYR" w:hAnsi="Times New Roman CYR" w:cs="Times New Roman CYR"/>
          <w:sz w:val="24"/>
          <w:szCs w:val="24"/>
        </w:rPr>
        <w:t>вiдсутнi</w:t>
      </w:r>
      <w:proofErr w:type="spellEnd"/>
      <w:r w:rsidRPr="0073245A">
        <w:rPr>
          <w:rFonts w:ascii="Times New Roman CYR" w:hAnsi="Times New Roman CYR" w:cs="Times New Roman CYR"/>
          <w:sz w:val="24"/>
          <w:szCs w:val="24"/>
        </w:rPr>
        <w:t xml:space="preserve">. </w:t>
      </w:r>
    </w:p>
    <w:p w14:paraId="7098EB92"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59220EC"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10)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засоби особи, включаючи об'єкти оренди та будь-</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значнi</w:t>
      </w:r>
      <w:proofErr w:type="spellEnd"/>
      <w:r w:rsidRPr="0073245A">
        <w:rPr>
          <w:rFonts w:ascii="Times New Roman CYR" w:hAnsi="Times New Roman CYR" w:cs="Times New Roman CYR"/>
          <w:sz w:val="24"/>
          <w:szCs w:val="24"/>
        </w:rPr>
        <w:t xml:space="preserve"> правочини особи щодо них; </w:t>
      </w:r>
      <w:proofErr w:type="spellStart"/>
      <w:r w:rsidRPr="0073245A">
        <w:rPr>
          <w:rFonts w:ascii="Times New Roman CYR" w:hAnsi="Times New Roman CYR" w:cs="Times New Roman CYR"/>
          <w:sz w:val="24"/>
          <w:szCs w:val="24"/>
        </w:rPr>
        <w:t>виробничi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потужностi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ступiнь</w:t>
      </w:r>
      <w:proofErr w:type="spellEnd"/>
      <w:r w:rsidRPr="0073245A">
        <w:rPr>
          <w:rFonts w:ascii="Times New Roman CYR" w:hAnsi="Times New Roman CYR" w:cs="Times New Roman CYR"/>
          <w:sz w:val="24"/>
          <w:szCs w:val="24"/>
        </w:rPr>
        <w:t xml:space="preserve"> використання обладнання, </w:t>
      </w:r>
      <w:proofErr w:type="spellStart"/>
      <w:r w:rsidRPr="0073245A">
        <w:rPr>
          <w:rFonts w:ascii="Times New Roman CYR" w:hAnsi="Times New Roman CYR" w:cs="Times New Roman CYR"/>
          <w:sz w:val="24"/>
          <w:szCs w:val="24"/>
        </w:rPr>
        <w:t>спосiб</w:t>
      </w:r>
      <w:proofErr w:type="spellEnd"/>
      <w:r w:rsidRPr="0073245A">
        <w:rPr>
          <w:rFonts w:ascii="Times New Roman CYR" w:hAnsi="Times New Roman CYR" w:cs="Times New Roman CYR"/>
          <w:sz w:val="24"/>
          <w:szCs w:val="24"/>
        </w:rPr>
        <w:t xml:space="preserve"> утримання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мiсцезнаходження</w:t>
      </w:r>
      <w:proofErr w:type="spellEnd"/>
      <w:r w:rsidRPr="0073245A">
        <w:rPr>
          <w:rFonts w:ascii="Times New Roman CYR" w:hAnsi="Times New Roman CYR" w:cs="Times New Roman CYR"/>
          <w:sz w:val="24"/>
          <w:szCs w:val="24"/>
        </w:rPr>
        <w:t xml:space="preserve">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Крiм</w:t>
      </w:r>
      <w:proofErr w:type="spellEnd"/>
      <w:r w:rsidRPr="0073245A">
        <w:rPr>
          <w:rFonts w:ascii="Times New Roman CYR" w:hAnsi="Times New Roman CYR" w:cs="Times New Roman CYR"/>
          <w:sz w:val="24"/>
          <w:szCs w:val="24"/>
        </w:rPr>
        <w:t xml:space="preserve"> того, </w:t>
      </w:r>
      <w:proofErr w:type="spellStart"/>
      <w:r w:rsidRPr="0073245A">
        <w:rPr>
          <w:rFonts w:ascii="Times New Roman CYR" w:hAnsi="Times New Roman CYR" w:cs="Times New Roman CYR"/>
          <w:sz w:val="24"/>
          <w:szCs w:val="24"/>
        </w:rPr>
        <w:t>необхiдно</w:t>
      </w:r>
      <w:proofErr w:type="spellEnd"/>
      <w:r w:rsidRPr="0073245A">
        <w:rPr>
          <w:rFonts w:ascii="Times New Roman CYR" w:hAnsi="Times New Roman CYR" w:cs="Times New Roman CYR"/>
          <w:sz w:val="24"/>
          <w:szCs w:val="24"/>
        </w:rPr>
        <w:t xml:space="preserve"> описати </w:t>
      </w:r>
      <w:proofErr w:type="spellStart"/>
      <w:r w:rsidRPr="0073245A">
        <w:rPr>
          <w:rFonts w:ascii="Times New Roman CYR" w:hAnsi="Times New Roman CYR" w:cs="Times New Roman CYR"/>
          <w:sz w:val="24"/>
          <w:szCs w:val="24"/>
        </w:rPr>
        <w:t>екологiчнi</w:t>
      </w:r>
      <w:proofErr w:type="spellEnd"/>
      <w:r w:rsidRPr="0073245A">
        <w:rPr>
          <w:rFonts w:ascii="Times New Roman CYR" w:hAnsi="Times New Roman CYR" w:cs="Times New Roman CYR"/>
          <w:sz w:val="24"/>
          <w:szCs w:val="24"/>
        </w:rPr>
        <w:t xml:space="preserve"> питання, що можуть позначитися на </w:t>
      </w:r>
      <w:proofErr w:type="spellStart"/>
      <w:r w:rsidRPr="0073245A">
        <w:rPr>
          <w:rFonts w:ascii="Times New Roman CYR" w:hAnsi="Times New Roman CYR" w:cs="Times New Roman CYR"/>
          <w:sz w:val="24"/>
          <w:szCs w:val="24"/>
        </w:rPr>
        <w:t>використаннi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пiдприємства</w:t>
      </w:r>
      <w:proofErr w:type="spellEnd"/>
      <w:r w:rsidRPr="0073245A">
        <w:rPr>
          <w:rFonts w:ascii="Times New Roman CYR" w:hAnsi="Times New Roman CYR" w:cs="Times New Roman CYR"/>
          <w:sz w:val="24"/>
          <w:szCs w:val="24"/>
        </w:rPr>
        <w:t xml:space="preserve">, плани </w:t>
      </w:r>
      <w:proofErr w:type="spellStart"/>
      <w:r w:rsidRPr="0073245A">
        <w:rPr>
          <w:rFonts w:ascii="Times New Roman CYR" w:hAnsi="Times New Roman CYR" w:cs="Times New Roman CYR"/>
          <w:sz w:val="24"/>
          <w:szCs w:val="24"/>
        </w:rPr>
        <w:t>капiтального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будiвництва</w:t>
      </w:r>
      <w:proofErr w:type="spellEnd"/>
      <w:r w:rsidRPr="0073245A">
        <w:rPr>
          <w:rFonts w:ascii="Times New Roman CYR" w:hAnsi="Times New Roman CYR" w:cs="Times New Roman CYR"/>
          <w:sz w:val="24"/>
          <w:szCs w:val="24"/>
        </w:rPr>
        <w:t xml:space="preserve">, розширення або удосконалення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характер та причини таких </w:t>
      </w:r>
      <w:proofErr w:type="spellStart"/>
      <w:r w:rsidRPr="0073245A">
        <w:rPr>
          <w:rFonts w:ascii="Times New Roman CYR" w:hAnsi="Times New Roman CYR" w:cs="Times New Roman CYR"/>
          <w:sz w:val="24"/>
          <w:szCs w:val="24"/>
        </w:rPr>
        <w:t>планiв</w:t>
      </w:r>
      <w:proofErr w:type="spellEnd"/>
      <w:r w:rsidRPr="0073245A">
        <w:rPr>
          <w:rFonts w:ascii="Times New Roman CYR" w:hAnsi="Times New Roman CYR" w:cs="Times New Roman CYR"/>
          <w:sz w:val="24"/>
          <w:szCs w:val="24"/>
        </w:rPr>
        <w:t xml:space="preserve">, суми </w:t>
      </w:r>
      <w:proofErr w:type="spellStart"/>
      <w:r w:rsidRPr="0073245A">
        <w:rPr>
          <w:rFonts w:ascii="Times New Roman CYR" w:hAnsi="Times New Roman CYR" w:cs="Times New Roman CYR"/>
          <w:sz w:val="24"/>
          <w:szCs w:val="24"/>
        </w:rPr>
        <w:t>видаткiв</w:t>
      </w:r>
      <w:proofErr w:type="spellEnd"/>
      <w:r w:rsidRPr="0073245A">
        <w:rPr>
          <w:rFonts w:ascii="Times New Roman CYR" w:hAnsi="Times New Roman CYR" w:cs="Times New Roman CYR"/>
          <w:sz w:val="24"/>
          <w:szCs w:val="24"/>
        </w:rPr>
        <w:t xml:space="preserve">, у тому </w:t>
      </w:r>
      <w:proofErr w:type="spellStart"/>
      <w:r w:rsidRPr="0073245A">
        <w:rPr>
          <w:rFonts w:ascii="Times New Roman CYR" w:hAnsi="Times New Roman CYR" w:cs="Times New Roman CYR"/>
          <w:sz w:val="24"/>
          <w:szCs w:val="24"/>
        </w:rPr>
        <w:t>числi</w:t>
      </w:r>
      <w:proofErr w:type="spellEnd"/>
      <w:r w:rsidRPr="0073245A">
        <w:rPr>
          <w:rFonts w:ascii="Times New Roman CYR" w:hAnsi="Times New Roman CYR" w:cs="Times New Roman CYR"/>
          <w:sz w:val="24"/>
          <w:szCs w:val="24"/>
        </w:rPr>
        <w:t xml:space="preserve"> вже зроблених, методи </w:t>
      </w:r>
      <w:proofErr w:type="spellStart"/>
      <w:r w:rsidRPr="0073245A">
        <w:rPr>
          <w:rFonts w:ascii="Times New Roman CYR" w:hAnsi="Times New Roman CYR" w:cs="Times New Roman CYR"/>
          <w:sz w:val="24"/>
          <w:szCs w:val="24"/>
        </w:rPr>
        <w:t>фiнансування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прогнознi</w:t>
      </w:r>
      <w:proofErr w:type="spellEnd"/>
      <w:r w:rsidRPr="0073245A">
        <w:rPr>
          <w:rFonts w:ascii="Times New Roman CYR" w:hAnsi="Times New Roman CYR" w:cs="Times New Roman CYR"/>
          <w:sz w:val="24"/>
          <w:szCs w:val="24"/>
        </w:rPr>
        <w:t xml:space="preserve"> дати початку та </w:t>
      </w:r>
      <w:proofErr w:type="spellStart"/>
      <w:r w:rsidRPr="0073245A">
        <w:rPr>
          <w:rFonts w:ascii="Times New Roman CYR" w:hAnsi="Times New Roman CYR" w:cs="Times New Roman CYR"/>
          <w:sz w:val="24"/>
          <w:szCs w:val="24"/>
        </w:rPr>
        <w:t>закiнчення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очiкуване</w:t>
      </w:r>
      <w:proofErr w:type="spellEnd"/>
      <w:r w:rsidRPr="0073245A">
        <w:rPr>
          <w:rFonts w:ascii="Times New Roman CYR" w:hAnsi="Times New Roman CYR" w:cs="Times New Roman CYR"/>
          <w:sz w:val="24"/>
          <w:szCs w:val="24"/>
        </w:rPr>
        <w:t xml:space="preserve"> зростання виробничих </w:t>
      </w:r>
      <w:proofErr w:type="spellStart"/>
      <w:r w:rsidRPr="0073245A">
        <w:rPr>
          <w:rFonts w:ascii="Times New Roman CYR" w:hAnsi="Times New Roman CYR" w:cs="Times New Roman CYR"/>
          <w:sz w:val="24"/>
          <w:szCs w:val="24"/>
        </w:rPr>
        <w:t>потужностей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пiсля</w:t>
      </w:r>
      <w:proofErr w:type="spellEnd"/>
      <w:r w:rsidRPr="0073245A">
        <w:rPr>
          <w:rFonts w:ascii="Times New Roman CYR" w:hAnsi="Times New Roman CYR" w:cs="Times New Roman CYR"/>
          <w:sz w:val="24"/>
          <w:szCs w:val="24"/>
        </w:rPr>
        <w:t xml:space="preserve"> її завершення</w:t>
      </w:r>
    </w:p>
    <w:p w14:paraId="4205D25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Основними засобами Товариства є споруди, </w:t>
      </w:r>
      <w:proofErr w:type="spellStart"/>
      <w:r w:rsidRPr="0073245A">
        <w:rPr>
          <w:rFonts w:ascii="Times New Roman CYR" w:hAnsi="Times New Roman CYR" w:cs="Times New Roman CYR"/>
          <w:sz w:val="24"/>
          <w:szCs w:val="24"/>
        </w:rPr>
        <w:t>транспортнi</w:t>
      </w:r>
      <w:proofErr w:type="spellEnd"/>
      <w:r w:rsidRPr="0073245A">
        <w:rPr>
          <w:rFonts w:ascii="Times New Roman CYR" w:hAnsi="Times New Roman CYR" w:cs="Times New Roman CYR"/>
          <w:sz w:val="24"/>
          <w:szCs w:val="24"/>
        </w:rPr>
        <w:t xml:space="preserve"> засоби, машини та обладнання, </w:t>
      </w:r>
      <w:proofErr w:type="spellStart"/>
      <w:r w:rsidRPr="0073245A">
        <w:rPr>
          <w:rFonts w:ascii="Times New Roman CYR" w:hAnsi="Times New Roman CYR" w:cs="Times New Roman CYR"/>
          <w:sz w:val="24"/>
          <w:szCs w:val="24"/>
        </w:rPr>
        <w:t>меблi</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офiсне</w:t>
      </w:r>
      <w:proofErr w:type="spellEnd"/>
      <w:r w:rsidRPr="0073245A">
        <w:rPr>
          <w:rFonts w:ascii="Times New Roman CYR" w:hAnsi="Times New Roman CYR" w:cs="Times New Roman CYR"/>
          <w:sz w:val="24"/>
          <w:szCs w:val="24"/>
        </w:rPr>
        <w:t xml:space="preserve"> устаткування,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знаходяться за </w:t>
      </w:r>
      <w:proofErr w:type="spellStart"/>
      <w:r w:rsidRPr="0073245A">
        <w:rPr>
          <w:rFonts w:ascii="Times New Roman CYR" w:hAnsi="Times New Roman CYR" w:cs="Times New Roman CYR"/>
          <w:sz w:val="24"/>
          <w:szCs w:val="24"/>
        </w:rPr>
        <w:t>мiсцезнаходженням</w:t>
      </w:r>
      <w:proofErr w:type="spellEnd"/>
      <w:r w:rsidRPr="0073245A">
        <w:rPr>
          <w:rFonts w:ascii="Times New Roman CYR" w:hAnsi="Times New Roman CYR" w:cs="Times New Roman CYR"/>
          <w:sz w:val="24"/>
          <w:szCs w:val="24"/>
        </w:rPr>
        <w:t xml:space="preserve"> Товариства. Об'єкти оренди та будь-</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значнi</w:t>
      </w:r>
      <w:proofErr w:type="spellEnd"/>
      <w:r w:rsidRPr="0073245A">
        <w:rPr>
          <w:rFonts w:ascii="Times New Roman CYR" w:hAnsi="Times New Roman CYR" w:cs="Times New Roman CYR"/>
          <w:sz w:val="24"/>
          <w:szCs w:val="24"/>
        </w:rPr>
        <w:t xml:space="preserve"> правочини щодо них </w:t>
      </w:r>
      <w:proofErr w:type="spellStart"/>
      <w:r w:rsidRPr="0073245A">
        <w:rPr>
          <w:rFonts w:ascii="Times New Roman CYR" w:hAnsi="Times New Roman CYR" w:cs="Times New Roman CYR"/>
          <w:sz w:val="24"/>
          <w:szCs w:val="24"/>
        </w:rPr>
        <w:t>вiдсутнi</w:t>
      </w:r>
      <w:proofErr w:type="spellEnd"/>
      <w:r w:rsidRPr="0073245A">
        <w:rPr>
          <w:rFonts w:ascii="Times New Roman CYR" w:hAnsi="Times New Roman CYR" w:cs="Times New Roman CYR"/>
          <w:sz w:val="24"/>
          <w:szCs w:val="24"/>
        </w:rPr>
        <w:t xml:space="preserve">. Виробничих </w:t>
      </w:r>
      <w:proofErr w:type="spellStart"/>
      <w:r w:rsidRPr="0073245A">
        <w:rPr>
          <w:rFonts w:ascii="Times New Roman CYR" w:hAnsi="Times New Roman CYR" w:cs="Times New Roman CYR"/>
          <w:sz w:val="24"/>
          <w:szCs w:val="24"/>
        </w:rPr>
        <w:t>потужностей</w:t>
      </w:r>
      <w:proofErr w:type="spellEnd"/>
      <w:r w:rsidRPr="0073245A">
        <w:rPr>
          <w:rFonts w:ascii="Times New Roman CYR" w:hAnsi="Times New Roman CYR" w:cs="Times New Roman CYR"/>
          <w:sz w:val="24"/>
          <w:szCs w:val="24"/>
        </w:rPr>
        <w:t xml:space="preserve"> немає. </w:t>
      </w:r>
      <w:proofErr w:type="spellStart"/>
      <w:r w:rsidRPr="0073245A">
        <w:rPr>
          <w:rFonts w:ascii="Times New Roman CYR" w:hAnsi="Times New Roman CYR" w:cs="Times New Roman CYR"/>
          <w:sz w:val="24"/>
          <w:szCs w:val="24"/>
        </w:rPr>
        <w:t>Основнi</w:t>
      </w:r>
      <w:proofErr w:type="spellEnd"/>
      <w:r w:rsidRPr="0073245A">
        <w:rPr>
          <w:rFonts w:ascii="Times New Roman CYR" w:hAnsi="Times New Roman CYR" w:cs="Times New Roman CYR"/>
          <w:sz w:val="24"/>
          <w:szCs w:val="24"/>
        </w:rPr>
        <w:t xml:space="preserve"> засоби утримуються за власний рахунок. </w:t>
      </w:r>
      <w:proofErr w:type="spellStart"/>
      <w:r w:rsidRPr="0073245A">
        <w:rPr>
          <w:rFonts w:ascii="Times New Roman CYR" w:hAnsi="Times New Roman CYR" w:cs="Times New Roman CYR"/>
          <w:sz w:val="24"/>
          <w:szCs w:val="24"/>
        </w:rPr>
        <w:t>Екологiчнi</w:t>
      </w:r>
      <w:proofErr w:type="spellEnd"/>
      <w:r w:rsidRPr="0073245A">
        <w:rPr>
          <w:rFonts w:ascii="Times New Roman CYR" w:hAnsi="Times New Roman CYR" w:cs="Times New Roman CYR"/>
          <w:sz w:val="24"/>
          <w:szCs w:val="24"/>
        </w:rPr>
        <w:t xml:space="preserve"> питання, що можуть позначитися на </w:t>
      </w:r>
      <w:proofErr w:type="spellStart"/>
      <w:r w:rsidRPr="0073245A">
        <w:rPr>
          <w:rFonts w:ascii="Times New Roman CYR" w:hAnsi="Times New Roman CYR" w:cs="Times New Roman CYR"/>
          <w:sz w:val="24"/>
          <w:szCs w:val="24"/>
        </w:rPr>
        <w:t>використаннi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активiв</w:t>
      </w:r>
      <w:proofErr w:type="spellEnd"/>
      <w:r w:rsidRPr="0073245A">
        <w:rPr>
          <w:rFonts w:ascii="Times New Roman CYR" w:hAnsi="Times New Roman CYR" w:cs="Times New Roman CYR"/>
          <w:sz w:val="24"/>
          <w:szCs w:val="24"/>
        </w:rPr>
        <w:t xml:space="preserve"> Товариства, </w:t>
      </w:r>
      <w:proofErr w:type="spellStart"/>
      <w:r w:rsidRPr="0073245A">
        <w:rPr>
          <w:rFonts w:ascii="Times New Roman CYR" w:hAnsi="Times New Roman CYR" w:cs="Times New Roman CYR"/>
          <w:sz w:val="24"/>
          <w:szCs w:val="24"/>
        </w:rPr>
        <w:t>вiдсутнi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Планiв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капiтального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будiвництва</w:t>
      </w:r>
      <w:proofErr w:type="spellEnd"/>
      <w:r w:rsidRPr="0073245A">
        <w:rPr>
          <w:rFonts w:ascii="Times New Roman CYR" w:hAnsi="Times New Roman CYR" w:cs="Times New Roman CYR"/>
          <w:sz w:val="24"/>
          <w:szCs w:val="24"/>
        </w:rPr>
        <w:t xml:space="preserve">, розширення або удосконалення основних </w:t>
      </w:r>
      <w:proofErr w:type="spellStart"/>
      <w:r w:rsidRPr="0073245A">
        <w:rPr>
          <w:rFonts w:ascii="Times New Roman CYR" w:hAnsi="Times New Roman CYR" w:cs="Times New Roman CYR"/>
          <w:sz w:val="24"/>
          <w:szCs w:val="24"/>
        </w:rPr>
        <w:t>засобiв</w:t>
      </w:r>
      <w:proofErr w:type="spellEnd"/>
      <w:r w:rsidRPr="0073245A">
        <w:rPr>
          <w:rFonts w:ascii="Times New Roman CYR" w:hAnsi="Times New Roman CYR" w:cs="Times New Roman CYR"/>
          <w:sz w:val="24"/>
          <w:szCs w:val="24"/>
        </w:rPr>
        <w:t xml:space="preserve"> немає.</w:t>
      </w:r>
    </w:p>
    <w:p w14:paraId="7462BD2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AFE61F3"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11) проблеми,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впливають на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особи, в тому </w:t>
      </w:r>
      <w:proofErr w:type="spellStart"/>
      <w:r w:rsidRPr="0073245A">
        <w:rPr>
          <w:rFonts w:ascii="Times New Roman CYR" w:hAnsi="Times New Roman CYR" w:cs="Times New Roman CYR"/>
          <w:sz w:val="24"/>
          <w:szCs w:val="24"/>
        </w:rPr>
        <w:t>числi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ступiнь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залежностi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законодавчих або </w:t>
      </w:r>
      <w:proofErr w:type="spellStart"/>
      <w:r w:rsidRPr="0073245A">
        <w:rPr>
          <w:rFonts w:ascii="Times New Roman CYR" w:hAnsi="Times New Roman CYR" w:cs="Times New Roman CYR"/>
          <w:sz w:val="24"/>
          <w:szCs w:val="24"/>
        </w:rPr>
        <w:t>економiчних</w:t>
      </w:r>
      <w:proofErr w:type="spellEnd"/>
      <w:r w:rsidRPr="0073245A">
        <w:rPr>
          <w:rFonts w:ascii="Times New Roman CYR" w:hAnsi="Times New Roman CYR" w:cs="Times New Roman CYR"/>
          <w:sz w:val="24"/>
          <w:szCs w:val="24"/>
        </w:rPr>
        <w:t xml:space="preserve"> обмежень;</w:t>
      </w:r>
    </w:p>
    <w:p w14:paraId="5C005B5A"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Основними проблемами, що впливали на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ПрАТ "СГУ" в 3 </w:t>
      </w:r>
      <w:proofErr w:type="spellStart"/>
      <w:r w:rsidRPr="0073245A">
        <w:rPr>
          <w:rFonts w:ascii="Times New Roman CYR" w:hAnsi="Times New Roman CYR" w:cs="Times New Roman CYR"/>
          <w:sz w:val="24"/>
          <w:szCs w:val="24"/>
        </w:rPr>
        <w:t>кварталi</w:t>
      </w:r>
      <w:proofErr w:type="spellEnd"/>
      <w:r w:rsidRPr="0073245A">
        <w:rPr>
          <w:rFonts w:ascii="Times New Roman CYR" w:hAnsi="Times New Roman CYR" w:cs="Times New Roman CYR"/>
          <w:sz w:val="24"/>
          <w:szCs w:val="24"/>
        </w:rPr>
        <w:t xml:space="preserve"> 2024 року, </w:t>
      </w:r>
      <w:proofErr w:type="spellStart"/>
      <w:r w:rsidRPr="0073245A">
        <w:rPr>
          <w:rFonts w:ascii="Times New Roman CYR" w:hAnsi="Times New Roman CYR" w:cs="Times New Roman CYR"/>
          <w:sz w:val="24"/>
          <w:szCs w:val="24"/>
        </w:rPr>
        <w:t>пов'язанi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iз</w:t>
      </w:r>
      <w:proofErr w:type="spellEnd"/>
      <w:r w:rsidRPr="0073245A">
        <w:rPr>
          <w:rFonts w:ascii="Times New Roman CYR" w:hAnsi="Times New Roman CYR" w:cs="Times New Roman CYR"/>
          <w:sz w:val="24"/>
          <w:szCs w:val="24"/>
        </w:rPr>
        <w:t xml:space="preserve"> повномасштабним вторгненням </w:t>
      </w:r>
      <w:proofErr w:type="spellStart"/>
      <w:r w:rsidRPr="0073245A">
        <w:rPr>
          <w:rFonts w:ascii="Times New Roman CYR" w:hAnsi="Times New Roman CYR" w:cs="Times New Roman CYR"/>
          <w:sz w:val="24"/>
          <w:szCs w:val="24"/>
        </w:rPr>
        <w:t>росiйської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федерацiї</w:t>
      </w:r>
      <w:proofErr w:type="spellEnd"/>
      <w:r w:rsidRPr="0073245A">
        <w:rPr>
          <w:rFonts w:ascii="Times New Roman CYR" w:hAnsi="Times New Roman CYR" w:cs="Times New Roman CYR"/>
          <w:sz w:val="24"/>
          <w:szCs w:val="24"/>
        </w:rPr>
        <w:t xml:space="preserve"> в Україну. В умовах </w:t>
      </w:r>
      <w:proofErr w:type="spellStart"/>
      <w:r w:rsidRPr="0073245A">
        <w:rPr>
          <w:rFonts w:ascii="Times New Roman CYR" w:hAnsi="Times New Roman CYR" w:cs="Times New Roman CYR"/>
          <w:sz w:val="24"/>
          <w:szCs w:val="24"/>
        </w:rPr>
        <w:t>вiйни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вiдбулося</w:t>
      </w:r>
      <w:proofErr w:type="spellEnd"/>
      <w:r w:rsidRPr="0073245A">
        <w:rPr>
          <w:rFonts w:ascii="Times New Roman CYR" w:hAnsi="Times New Roman CYR" w:cs="Times New Roman CYR"/>
          <w:sz w:val="24"/>
          <w:szCs w:val="24"/>
        </w:rPr>
        <w:t xml:space="preserve"> суттєве </w:t>
      </w:r>
      <w:proofErr w:type="spellStart"/>
      <w:r w:rsidRPr="0073245A">
        <w:rPr>
          <w:rFonts w:ascii="Times New Roman CYR" w:hAnsi="Times New Roman CYR" w:cs="Times New Roman CYR"/>
          <w:sz w:val="24"/>
          <w:szCs w:val="24"/>
        </w:rPr>
        <w:t>погiршення</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економiчної</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ситуацiї</w:t>
      </w:r>
      <w:proofErr w:type="spellEnd"/>
      <w:r w:rsidRPr="0073245A">
        <w:rPr>
          <w:rFonts w:ascii="Times New Roman CYR" w:hAnsi="Times New Roman CYR" w:cs="Times New Roman CYR"/>
          <w:sz w:val="24"/>
          <w:szCs w:val="24"/>
        </w:rPr>
        <w:t xml:space="preserve">, зменшення попиту на </w:t>
      </w:r>
      <w:proofErr w:type="spellStart"/>
      <w:r w:rsidRPr="0073245A">
        <w:rPr>
          <w:rFonts w:ascii="Times New Roman CYR" w:hAnsi="Times New Roman CYR" w:cs="Times New Roman CYR"/>
          <w:sz w:val="24"/>
          <w:szCs w:val="24"/>
        </w:rPr>
        <w:t>страховi</w:t>
      </w:r>
      <w:proofErr w:type="spellEnd"/>
      <w:r w:rsidRPr="0073245A">
        <w:rPr>
          <w:rFonts w:ascii="Times New Roman CYR" w:hAnsi="Times New Roman CYR" w:cs="Times New Roman CYR"/>
          <w:sz w:val="24"/>
          <w:szCs w:val="24"/>
        </w:rPr>
        <w:t xml:space="preserve"> послуги з боку юридичних та </w:t>
      </w:r>
      <w:proofErr w:type="spellStart"/>
      <w:r w:rsidRPr="0073245A">
        <w:rPr>
          <w:rFonts w:ascii="Times New Roman CYR" w:hAnsi="Times New Roman CYR" w:cs="Times New Roman CYR"/>
          <w:sz w:val="24"/>
          <w:szCs w:val="24"/>
        </w:rPr>
        <w:t>фiзичних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зниження </w:t>
      </w:r>
      <w:proofErr w:type="spellStart"/>
      <w:r w:rsidRPr="0073245A">
        <w:rPr>
          <w:rFonts w:ascii="Times New Roman CYR" w:hAnsi="Times New Roman CYR" w:cs="Times New Roman CYR"/>
          <w:sz w:val="24"/>
          <w:szCs w:val="24"/>
        </w:rPr>
        <w:t>платоспроможностi</w:t>
      </w:r>
      <w:proofErr w:type="spellEnd"/>
      <w:r w:rsidRPr="0073245A">
        <w:rPr>
          <w:rFonts w:ascii="Times New Roman CYR" w:hAnsi="Times New Roman CYR" w:cs="Times New Roman CYR"/>
          <w:sz w:val="24"/>
          <w:szCs w:val="24"/>
        </w:rPr>
        <w:t xml:space="preserve">  юридичних та </w:t>
      </w:r>
      <w:proofErr w:type="spellStart"/>
      <w:r w:rsidRPr="0073245A">
        <w:rPr>
          <w:rFonts w:ascii="Times New Roman CYR" w:hAnsi="Times New Roman CYR" w:cs="Times New Roman CYR"/>
          <w:sz w:val="24"/>
          <w:szCs w:val="24"/>
        </w:rPr>
        <w:t>фiзичних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Вiйна</w:t>
      </w:r>
      <w:proofErr w:type="spellEnd"/>
      <w:r w:rsidRPr="0073245A">
        <w:rPr>
          <w:rFonts w:ascii="Times New Roman CYR" w:hAnsi="Times New Roman CYR" w:cs="Times New Roman CYR"/>
          <w:sz w:val="24"/>
          <w:szCs w:val="24"/>
        </w:rPr>
        <w:t xml:space="preserve"> триває та </w:t>
      </w:r>
      <w:proofErr w:type="spellStart"/>
      <w:r w:rsidRPr="0073245A">
        <w:rPr>
          <w:rFonts w:ascii="Times New Roman CYR" w:hAnsi="Times New Roman CYR" w:cs="Times New Roman CYR"/>
          <w:sz w:val="24"/>
          <w:szCs w:val="24"/>
        </w:rPr>
        <w:t>погiршує</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iснуючий</w:t>
      </w:r>
      <w:proofErr w:type="spellEnd"/>
      <w:r w:rsidRPr="0073245A">
        <w:rPr>
          <w:rFonts w:ascii="Times New Roman CYR" w:hAnsi="Times New Roman CYR" w:cs="Times New Roman CYR"/>
          <w:sz w:val="24"/>
          <w:szCs w:val="24"/>
        </w:rPr>
        <w:t xml:space="preserve"> стан </w:t>
      </w:r>
      <w:proofErr w:type="spellStart"/>
      <w:r w:rsidRPr="0073245A">
        <w:rPr>
          <w:rFonts w:ascii="Times New Roman CYR" w:hAnsi="Times New Roman CYR" w:cs="Times New Roman CYR"/>
          <w:sz w:val="24"/>
          <w:szCs w:val="24"/>
        </w:rPr>
        <w:t>економiки</w:t>
      </w:r>
      <w:proofErr w:type="spellEnd"/>
      <w:r w:rsidRPr="0073245A">
        <w:rPr>
          <w:rFonts w:ascii="Times New Roman CYR" w:hAnsi="Times New Roman CYR" w:cs="Times New Roman CYR"/>
          <w:sz w:val="24"/>
          <w:szCs w:val="24"/>
        </w:rPr>
        <w:t>.</w:t>
      </w:r>
    </w:p>
    <w:p w14:paraId="14BD6EC1"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lastRenderedPageBreak/>
        <w:t xml:space="preserve">Разом з ти, на </w:t>
      </w:r>
      <w:proofErr w:type="spellStart"/>
      <w:r w:rsidRPr="0073245A">
        <w:rPr>
          <w:rFonts w:ascii="Times New Roman CYR" w:hAnsi="Times New Roman CYR" w:cs="Times New Roman CYR"/>
          <w:sz w:val="24"/>
          <w:szCs w:val="24"/>
        </w:rPr>
        <w:t>дiяльнiсть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емiтента</w:t>
      </w:r>
      <w:proofErr w:type="spellEnd"/>
      <w:r w:rsidRPr="0073245A">
        <w:rPr>
          <w:rFonts w:ascii="Times New Roman CYR" w:hAnsi="Times New Roman CYR" w:cs="Times New Roman CYR"/>
          <w:sz w:val="24"/>
          <w:szCs w:val="24"/>
        </w:rPr>
        <w:t xml:space="preserve"> впливають:</w:t>
      </w:r>
    </w:p>
    <w:p w14:paraId="424E9A8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замiна</w:t>
      </w:r>
      <w:proofErr w:type="spellEnd"/>
      <w:r w:rsidRPr="0073245A">
        <w:rPr>
          <w:rFonts w:ascii="Times New Roman CYR" w:hAnsi="Times New Roman CYR" w:cs="Times New Roman CYR"/>
          <w:sz w:val="24"/>
          <w:szCs w:val="24"/>
        </w:rPr>
        <w:t xml:space="preserve"> регулятора в </w:t>
      </w:r>
      <w:proofErr w:type="spellStart"/>
      <w:r w:rsidRPr="0073245A">
        <w:rPr>
          <w:rFonts w:ascii="Times New Roman CYR" w:hAnsi="Times New Roman CYR" w:cs="Times New Roman CYR"/>
          <w:sz w:val="24"/>
          <w:szCs w:val="24"/>
        </w:rPr>
        <w:t>страховiй</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сферi</w:t>
      </w:r>
      <w:proofErr w:type="spellEnd"/>
      <w:r w:rsidRPr="0073245A">
        <w:rPr>
          <w:rFonts w:ascii="Times New Roman CYR" w:hAnsi="Times New Roman CYR" w:cs="Times New Roman CYR"/>
          <w:sz w:val="24"/>
          <w:szCs w:val="24"/>
        </w:rPr>
        <w:t xml:space="preserve"> - НБУ;</w:t>
      </w:r>
    </w:p>
    <w:p w14:paraId="5C8B4AF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постiйнi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законодавчi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вiдносно</w:t>
      </w:r>
      <w:proofErr w:type="spellEnd"/>
      <w:r w:rsidRPr="0073245A">
        <w:rPr>
          <w:rFonts w:ascii="Times New Roman CYR" w:hAnsi="Times New Roman CYR" w:cs="Times New Roman CYR"/>
          <w:sz w:val="24"/>
          <w:szCs w:val="24"/>
        </w:rPr>
        <w:t xml:space="preserve"> ключових питань у </w:t>
      </w:r>
      <w:proofErr w:type="spellStart"/>
      <w:r w:rsidRPr="0073245A">
        <w:rPr>
          <w:rFonts w:ascii="Times New Roman CYR" w:hAnsi="Times New Roman CYR" w:cs="Times New Roman CYR"/>
          <w:sz w:val="24"/>
          <w:szCs w:val="24"/>
        </w:rPr>
        <w:t>сферi</w:t>
      </w:r>
      <w:proofErr w:type="spellEnd"/>
      <w:r w:rsidRPr="0073245A">
        <w:rPr>
          <w:rFonts w:ascii="Times New Roman CYR" w:hAnsi="Times New Roman CYR" w:cs="Times New Roman CYR"/>
          <w:sz w:val="24"/>
          <w:szCs w:val="24"/>
        </w:rPr>
        <w:t xml:space="preserve"> страхування;</w:t>
      </w:r>
    </w:p>
    <w:p w14:paraId="66C8C83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валютнi</w:t>
      </w:r>
      <w:proofErr w:type="spellEnd"/>
      <w:r w:rsidRPr="0073245A">
        <w:rPr>
          <w:rFonts w:ascii="Times New Roman CYR" w:hAnsi="Times New Roman CYR" w:cs="Times New Roman CYR"/>
          <w:sz w:val="24"/>
          <w:szCs w:val="24"/>
        </w:rPr>
        <w:t xml:space="preserve"> коливання курсу;</w:t>
      </w:r>
    </w:p>
    <w:p w14:paraId="3FB5CCE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нестабiльна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полiтична</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економiчна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ситуацiя</w:t>
      </w:r>
      <w:proofErr w:type="spellEnd"/>
      <w:r w:rsidRPr="0073245A">
        <w:rPr>
          <w:rFonts w:ascii="Times New Roman CYR" w:hAnsi="Times New Roman CYR" w:cs="Times New Roman CYR"/>
          <w:sz w:val="24"/>
          <w:szCs w:val="24"/>
        </w:rPr>
        <w:t xml:space="preserve"> в </w:t>
      </w:r>
      <w:proofErr w:type="spellStart"/>
      <w:r w:rsidRPr="0073245A">
        <w:rPr>
          <w:rFonts w:ascii="Times New Roman CYR" w:hAnsi="Times New Roman CYR" w:cs="Times New Roman CYR"/>
          <w:sz w:val="24"/>
          <w:szCs w:val="24"/>
        </w:rPr>
        <w:t>Українi</w:t>
      </w:r>
      <w:proofErr w:type="spellEnd"/>
      <w:r w:rsidRPr="0073245A">
        <w:rPr>
          <w:rFonts w:ascii="Times New Roman CYR" w:hAnsi="Times New Roman CYR" w:cs="Times New Roman CYR"/>
          <w:sz w:val="24"/>
          <w:szCs w:val="24"/>
        </w:rPr>
        <w:t xml:space="preserve">. </w:t>
      </w:r>
    </w:p>
    <w:p w14:paraId="3C83B654"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3F695A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12) </w:t>
      </w: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укладених, але ще не виконаних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контрактiв</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кiнець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(загальний </w:t>
      </w:r>
      <w:proofErr w:type="spellStart"/>
      <w:r w:rsidRPr="0073245A">
        <w:rPr>
          <w:rFonts w:ascii="Times New Roman CYR" w:hAnsi="Times New Roman CYR" w:cs="Times New Roman CYR"/>
          <w:sz w:val="24"/>
          <w:szCs w:val="24"/>
        </w:rPr>
        <w:t>пiдсумок</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прибутки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виконання цих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контрактiв</w:t>
      </w:r>
      <w:proofErr w:type="spellEnd"/>
      <w:r w:rsidRPr="0073245A">
        <w:rPr>
          <w:rFonts w:ascii="Times New Roman CYR" w:hAnsi="Times New Roman CYR" w:cs="Times New Roman CYR"/>
          <w:sz w:val="24"/>
          <w:szCs w:val="24"/>
        </w:rPr>
        <w:t>);</w:t>
      </w:r>
    </w:p>
    <w:p w14:paraId="45D6DE30"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Вартiсть</w:t>
      </w:r>
      <w:proofErr w:type="spellEnd"/>
      <w:r w:rsidRPr="0073245A">
        <w:rPr>
          <w:rFonts w:ascii="Times New Roman CYR" w:hAnsi="Times New Roman CYR" w:cs="Times New Roman CYR"/>
          <w:sz w:val="24"/>
          <w:szCs w:val="24"/>
        </w:rPr>
        <w:t xml:space="preserve"> укладених, але ще не виконаних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контрактiв</w:t>
      </w:r>
      <w:proofErr w:type="spellEnd"/>
      <w:r w:rsidRPr="0073245A">
        <w:rPr>
          <w:rFonts w:ascii="Times New Roman CYR" w:hAnsi="Times New Roman CYR" w:cs="Times New Roman CYR"/>
          <w:sz w:val="24"/>
          <w:szCs w:val="24"/>
        </w:rPr>
        <w:t xml:space="preserve">) на </w:t>
      </w:r>
      <w:proofErr w:type="spellStart"/>
      <w:r w:rsidRPr="0073245A">
        <w:rPr>
          <w:rFonts w:ascii="Times New Roman CYR" w:hAnsi="Times New Roman CYR" w:cs="Times New Roman CYR"/>
          <w:sz w:val="24"/>
          <w:szCs w:val="24"/>
        </w:rPr>
        <w:t>кiнець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- 8 тис. грн.; </w:t>
      </w:r>
      <w:proofErr w:type="spellStart"/>
      <w:r w:rsidRPr="0073245A">
        <w:rPr>
          <w:rFonts w:ascii="Times New Roman CYR" w:hAnsi="Times New Roman CYR" w:cs="Times New Roman CYR"/>
          <w:sz w:val="24"/>
          <w:szCs w:val="24"/>
        </w:rPr>
        <w:t>очiкуванi</w:t>
      </w:r>
      <w:proofErr w:type="spellEnd"/>
      <w:r w:rsidRPr="0073245A">
        <w:rPr>
          <w:rFonts w:ascii="Times New Roman CYR" w:hAnsi="Times New Roman CYR" w:cs="Times New Roman CYR"/>
          <w:sz w:val="24"/>
          <w:szCs w:val="24"/>
        </w:rPr>
        <w:t xml:space="preserve"> прибутки </w:t>
      </w:r>
      <w:proofErr w:type="spellStart"/>
      <w:r w:rsidRPr="0073245A">
        <w:rPr>
          <w:rFonts w:ascii="Times New Roman CYR" w:hAnsi="Times New Roman CYR" w:cs="Times New Roman CYR"/>
          <w:sz w:val="24"/>
          <w:szCs w:val="24"/>
        </w:rPr>
        <w:t>вiд</w:t>
      </w:r>
      <w:proofErr w:type="spellEnd"/>
      <w:r w:rsidRPr="0073245A">
        <w:rPr>
          <w:rFonts w:ascii="Times New Roman CYR" w:hAnsi="Times New Roman CYR" w:cs="Times New Roman CYR"/>
          <w:sz w:val="24"/>
          <w:szCs w:val="24"/>
        </w:rPr>
        <w:t xml:space="preserve"> виконання цих </w:t>
      </w:r>
      <w:proofErr w:type="spellStart"/>
      <w:r w:rsidRPr="0073245A">
        <w:rPr>
          <w:rFonts w:ascii="Times New Roman CYR" w:hAnsi="Times New Roman CYR" w:cs="Times New Roman CYR"/>
          <w:sz w:val="24"/>
          <w:szCs w:val="24"/>
        </w:rPr>
        <w:t>договорiв</w:t>
      </w:r>
      <w:proofErr w:type="spellEnd"/>
      <w:r w:rsidRPr="0073245A">
        <w:rPr>
          <w:rFonts w:ascii="Times New Roman CYR" w:hAnsi="Times New Roman CYR" w:cs="Times New Roman CYR"/>
          <w:sz w:val="24"/>
          <w:szCs w:val="24"/>
        </w:rPr>
        <w:t xml:space="preserve"> - 8 тис. грн. </w:t>
      </w:r>
    </w:p>
    <w:p w14:paraId="5F16A0B7"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2207F0D"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13) </w:t>
      </w:r>
      <w:proofErr w:type="spellStart"/>
      <w:r w:rsidRPr="0073245A">
        <w:rPr>
          <w:rFonts w:ascii="Times New Roman CYR" w:hAnsi="Times New Roman CYR" w:cs="Times New Roman CYR"/>
          <w:sz w:val="24"/>
          <w:szCs w:val="24"/>
        </w:rPr>
        <w:t>середньооблiкова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штатних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особи, середня </w:t>
      </w: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позаштатних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та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працюють за </w:t>
      </w:r>
      <w:proofErr w:type="spellStart"/>
      <w:r w:rsidRPr="0073245A">
        <w:rPr>
          <w:rFonts w:ascii="Times New Roman CYR" w:hAnsi="Times New Roman CYR" w:cs="Times New Roman CYR"/>
          <w:sz w:val="24"/>
          <w:szCs w:val="24"/>
        </w:rPr>
        <w:t>сумiсництвом</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працюють на умовах неповного робочого часу (дня, тижня), </w:t>
      </w: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фонду оплати </w:t>
      </w:r>
      <w:proofErr w:type="spellStart"/>
      <w:r w:rsidRPr="0073245A">
        <w:rPr>
          <w:rFonts w:ascii="Times New Roman CYR" w:hAnsi="Times New Roman CYR" w:cs="Times New Roman CYR"/>
          <w:sz w:val="24"/>
          <w:szCs w:val="24"/>
        </w:rPr>
        <w:t>працi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Крiм</w:t>
      </w:r>
      <w:proofErr w:type="spellEnd"/>
      <w:r w:rsidRPr="0073245A">
        <w:rPr>
          <w:rFonts w:ascii="Times New Roman CYR" w:hAnsi="Times New Roman CYR" w:cs="Times New Roman CYR"/>
          <w:sz w:val="24"/>
          <w:szCs w:val="24"/>
        </w:rPr>
        <w:t xml:space="preserve"> того, зазначається про факти </w:t>
      </w:r>
      <w:proofErr w:type="spellStart"/>
      <w:r w:rsidRPr="0073245A">
        <w:rPr>
          <w:rFonts w:ascii="Times New Roman CYR" w:hAnsi="Times New Roman CYR" w:cs="Times New Roman CYR"/>
          <w:sz w:val="24"/>
          <w:szCs w:val="24"/>
        </w:rPr>
        <w:t>змiни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розмiру</w:t>
      </w:r>
      <w:proofErr w:type="spellEnd"/>
      <w:r w:rsidRPr="0073245A">
        <w:rPr>
          <w:rFonts w:ascii="Times New Roman CYR" w:hAnsi="Times New Roman CYR" w:cs="Times New Roman CYR"/>
          <w:sz w:val="24"/>
          <w:szCs w:val="24"/>
        </w:rPr>
        <w:t xml:space="preserve"> фонду оплати </w:t>
      </w:r>
      <w:proofErr w:type="spellStart"/>
      <w:r w:rsidRPr="0073245A">
        <w:rPr>
          <w:rFonts w:ascii="Times New Roman CYR" w:hAnsi="Times New Roman CYR" w:cs="Times New Roman CYR"/>
          <w:sz w:val="24"/>
          <w:szCs w:val="24"/>
        </w:rPr>
        <w:t>працi</w:t>
      </w:r>
      <w:proofErr w:type="spellEnd"/>
      <w:r w:rsidRPr="0073245A">
        <w:rPr>
          <w:rFonts w:ascii="Times New Roman CYR" w:hAnsi="Times New Roman CYR" w:cs="Times New Roman CYR"/>
          <w:sz w:val="24"/>
          <w:szCs w:val="24"/>
        </w:rPr>
        <w:t xml:space="preserve">, його </w:t>
      </w:r>
      <w:proofErr w:type="spellStart"/>
      <w:r w:rsidRPr="0073245A">
        <w:rPr>
          <w:rFonts w:ascii="Times New Roman CYR" w:hAnsi="Times New Roman CYR" w:cs="Times New Roman CYR"/>
          <w:sz w:val="24"/>
          <w:szCs w:val="24"/>
        </w:rPr>
        <w:t>збiльшення</w:t>
      </w:r>
      <w:proofErr w:type="spellEnd"/>
      <w:r w:rsidRPr="0073245A">
        <w:rPr>
          <w:rFonts w:ascii="Times New Roman CYR" w:hAnsi="Times New Roman CYR" w:cs="Times New Roman CYR"/>
          <w:sz w:val="24"/>
          <w:szCs w:val="24"/>
        </w:rPr>
        <w:t xml:space="preserve"> або зменшення </w:t>
      </w:r>
      <w:proofErr w:type="spellStart"/>
      <w:r w:rsidRPr="0073245A">
        <w:rPr>
          <w:rFonts w:ascii="Times New Roman CYR" w:hAnsi="Times New Roman CYR" w:cs="Times New Roman CYR"/>
          <w:sz w:val="24"/>
          <w:szCs w:val="24"/>
        </w:rPr>
        <w:t>вiдносно</w:t>
      </w:r>
      <w:proofErr w:type="spellEnd"/>
      <w:r w:rsidRPr="0073245A">
        <w:rPr>
          <w:rFonts w:ascii="Times New Roman CYR" w:hAnsi="Times New Roman CYR" w:cs="Times New Roman CYR"/>
          <w:sz w:val="24"/>
          <w:szCs w:val="24"/>
        </w:rPr>
        <w:t xml:space="preserve"> попереднього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p>
    <w:p w14:paraId="33B6BEC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Середньооблiкова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штатних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особи -  11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за 3 квартал 2024 року, </w:t>
      </w:r>
    </w:p>
    <w:p w14:paraId="04C1ED2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середня </w:t>
      </w: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позаштатних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- 0  </w:t>
      </w:r>
      <w:proofErr w:type="spellStart"/>
      <w:r w:rsidRPr="0073245A">
        <w:rPr>
          <w:rFonts w:ascii="Times New Roman CYR" w:hAnsi="Times New Roman CYR" w:cs="Times New Roman CYR"/>
          <w:sz w:val="24"/>
          <w:szCs w:val="24"/>
        </w:rPr>
        <w:t>працiвника</w:t>
      </w:r>
      <w:proofErr w:type="spellEnd"/>
    </w:p>
    <w:p w14:paraId="1EB4C51F"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працюють за </w:t>
      </w:r>
      <w:proofErr w:type="spellStart"/>
      <w:r w:rsidRPr="0073245A">
        <w:rPr>
          <w:rFonts w:ascii="Times New Roman CYR" w:hAnsi="Times New Roman CYR" w:cs="Times New Roman CYR"/>
          <w:sz w:val="24"/>
          <w:szCs w:val="24"/>
        </w:rPr>
        <w:t>сумiсництвом</w:t>
      </w:r>
      <w:proofErr w:type="spellEnd"/>
      <w:r w:rsidRPr="0073245A">
        <w:rPr>
          <w:rFonts w:ascii="Times New Roman CYR" w:hAnsi="Times New Roman CYR" w:cs="Times New Roman CYR"/>
          <w:sz w:val="24"/>
          <w:szCs w:val="24"/>
        </w:rPr>
        <w:t xml:space="preserve">  -  2  </w:t>
      </w:r>
      <w:proofErr w:type="spellStart"/>
      <w:r w:rsidRPr="0073245A">
        <w:rPr>
          <w:rFonts w:ascii="Times New Roman CYR" w:hAnsi="Times New Roman CYR" w:cs="Times New Roman CYR"/>
          <w:sz w:val="24"/>
          <w:szCs w:val="24"/>
        </w:rPr>
        <w:t>працiвника</w:t>
      </w:r>
      <w:proofErr w:type="spellEnd"/>
      <w:r w:rsidRPr="0073245A">
        <w:rPr>
          <w:rFonts w:ascii="Times New Roman CYR" w:hAnsi="Times New Roman CYR" w:cs="Times New Roman CYR"/>
          <w:sz w:val="24"/>
          <w:szCs w:val="24"/>
        </w:rPr>
        <w:t xml:space="preserve">, </w:t>
      </w:r>
    </w:p>
    <w:p w14:paraId="17FAEDB6"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чисельнiсть</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працюють на умовах неповного робочого часу (дня, тижня) - 7  </w:t>
      </w:r>
      <w:proofErr w:type="spellStart"/>
      <w:r w:rsidRPr="0073245A">
        <w:rPr>
          <w:rFonts w:ascii="Times New Roman CYR" w:hAnsi="Times New Roman CYR" w:cs="Times New Roman CYR"/>
          <w:sz w:val="24"/>
          <w:szCs w:val="24"/>
        </w:rPr>
        <w:t>працiвникiв</w:t>
      </w:r>
      <w:proofErr w:type="spellEnd"/>
      <w:r w:rsidRPr="0073245A">
        <w:rPr>
          <w:rFonts w:ascii="Times New Roman CYR" w:hAnsi="Times New Roman CYR" w:cs="Times New Roman CYR"/>
          <w:sz w:val="24"/>
          <w:szCs w:val="24"/>
        </w:rPr>
        <w:t xml:space="preserve">, </w:t>
      </w:r>
    </w:p>
    <w:p w14:paraId="107E227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73245A">
        <w:rPr>
          <w:rFonts w:ascii="Times New Roman CYR" w:hAnsi="Times New Roman CYR" w:cs="Times New Roman CYR"/>
          <w:sz w:val="24"/>
          <w:szCs w:val="24"/>
        </w:rPr>
        <w:t>Розмiр</w:t>
      </w:r>
      <w:proofErr w:type="spellEnd"/>
      <w:r w:rsidRPr="0073245A">
        <w:rPr>
          <w:rFonts w:ascii="Times New Roman CYR" w:hAnsi="Times New Roman CYR" w:cs="Times New Roman CYR"/>
          <w:sz w:val="24"/>
          <w:szCs w:val="24"/>
        </w:rPr>
        <w:t xml:space="preserve"> фонду оплати </w:t>
      </w:r>
      <w:proofErr w:type="spellStart"/>
      <w:r w:rsidRPr="0073245A">
        <w:rPr>
          <w:rFonts w:ascii="Times New Roman CYR" w:hAnsi="Times New Roman CYR" w:cs="Times New Roman CYR"/>
          <w:sz w:val="24"/>
          <w:szCs w:val="24"/>
        </w:rPr>
        <w:t>працi</w:t>
      </w:r>
      <w:proofErr w:type="spellEnd"/>
      <w:r w:rsidRPr="0073245A">
        <w:rPr>
          <w:rFonts w:ascii="Times New Roman CYR" w:hAnsi="Times New Roman CYR" w:cs="Times New Roman CYR"/>
          <w:sz w:val="24"/>
          <w:szCs w:val="24"/>
        </w:rPr>
        <w:t xml:space="preserve"> 876 тис грн за 3 квартал 2024  року, що на  135 тис грн більше показнику 3-го кварталу попереднього року у </w:t>
      </w:r>
      <w:proofErr w:type="spellStart"/>
      <w:r w:rsidRPr="0073245A">
        <w:rPr>
          <w:rFonts w:ascii="Times New Roman CYR" w:hAnsi="Times New Roman CYR" w:cs="Times New Roman CYR"/>
          <w:sz w:val="24"/>
          <w:szCs w:val="24"/>
        </w:rPr>
        <w:t>розмiрi</w:t>
      </w:r>
      <w:proofErr w:type="spellEnd"/>
      <w:r w:rsidRPr="0073245A">
        <w:rPr>
          <w:rFonts w:ascii="Times New Roman CYR" w:hAnsi="Times New Roman CYR" w:cs="Times New Roman CYR"/>
          <w:sz w:val="24"/>
          <w:szCs w:val="24"/>
        </w:rPr>
        <w:t xml:space="preserve"> 741 тис грн. </w:t>
      </w:r>
    </w:p>
    <w:p w14:paraId="51FD8779"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06430F0B"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14) будь-</w:t>
      </w:r>
      <w:proofErr w:type="spellStart"/>
      <w:r w:rsidRPr="0073245A">
        <w:rPr>
          <w:rFonts w:ascii="Times New Roman CYR" w:hAnsi="Times New Roman CYR" w:cs="Times New Roman CYR"/>
          <w:sz w:val="24"/>
          <w:szCs w:val="24"/>
        </w:rPr>
        <w:t>якi</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пропозицiї</w:t>
      </w:r>
      <w:proofErr w:type="spellEnd"/>
      <w:r w:rsidRPr="0073245A">
        <w:rPr>
          <w:rFonts w:ascii="Times New Roman CYR" w:hAnsi="Times New Roman CYR" w:cs="Times New Roman CYR"/>
          <w:sz w:val="24"/>
          <w:szCs w:val="24"/>
        </w:rPr>
        <w:t xml:space="preserve"> щодо </w:t>
      </w:r>
      <w:proofErr w:type="spellStart"/>
      <w:r w:rsidRPr="0073245A">
        <w:rPr>
          <w:rFonts w:ascii="Times New Roman CYR" w:hAnsi="Times New Roman CYR" w:cs="Times New Roman CYR"/>
          <w:sz w:val="24"/>
          <w:szCs w:val="24"/>
        </w:rPr>
        <w:t>реорганiзацiї</w:t>
      </w:r>
      <w:proofErr w:type="spellEnd"/>
      <w:r w:rsidRPr="0073245A">
        <w:rPr>
          <w:rFonts w:ascii="Times New Roman CYR" w:hAnsi="Times New Roman CYR" w:cs="Times New Roman CYR"/>
          <w:sz w:val="24"/>
          <w:szCs w:val="24"/>
        </w:rPr>
        <w:t xml:space="preserve"> з боку </w:t>
      </w:r>
      <w:proofErr w:type="spellStart"/>
      <w:r w:rsidRPr="0073245A">
        <w:rPr>
          <w:rFonts w:ascii="Times New Roman CYR" w:hAnsi="Times New Roman CYR" w:cs="Times New Roman CYR"/>
          <w:sz w:val="24"/>
          <w:szCs w:val="24"/>
        </w:rPr>
        <w:t>третiх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що мали </w:t>
      </w:r>
      <w:proofErr w:type="spellStart"/>
      <w:r w:rsidRPr="0073245A">
        <w:rPr>
          <w:rFonts w:ascii="Times New Roman CYR" w:hAnsi="Times New Roman CYR" w:cs="Times New Roman CYR"/>
          <w:sz w:val="24"/>
          <w:szCs w:val="24"/>
        </w:rPr>
        <w:t>мiсце</w:t>
      </w:r>
      <w:proofErr w:type="spellEnd"/>
      <w:r w:rsidRPr="0073245A">
        <w:rPr>
          <w:rFonts w:ascii="Times New Roman CYR" w:hAnsi="Times New Roman CYR" w:cs="Times New Roman CYR"/>
          <w:sz w:val="24"/>
          <w:szCs w:val="24"/>
        </w:rPr>
        <w:t xml:space="preserve"> протягом </w:t>
      </w:r>
      <w:proofErr w:type="spellStart"/>
      <w:r w:rsidRPr="0073245A">
        <w:rPr>
          <w:rFonts w:ascii="Times New Roman CYR" w:hAnsi="Times New Roman CYR" w:cs="Times New Roman CYR"/>
          <w:sz w:val="24"/>
          <w:szCs w:val="24"/>
        </w:rPr>
        <w:t>звiтного</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перiоду</w:t>
      </w:r>
      <w:proofErr w:type="spellEnd"/>
      <w:r w:rsidRPr="0073245A">
        <w:rPr>
          <w:rFonts w:ascii="Times New Roman CYR" w:hAnsi="Times New Roman CYR" w:cs="Times New Roman CYR"/>
          <w:sz w:val="24"/>
          <w:szCs w:val="24"/>
        </w:rPr>
        <w:t xml:space="preserve">, умови та результати цих </w:t>
      </w:r>
      <w:proofErr w:type="spellStart"/>
      <w:r w:rsidRPr="0073245A">
        <w:rPr>
          <w:rFonts w:ascii="Times New Roman CYR" w:hAnsi="Times New Roman CYR" w:cs="Times New Roman CYR"/>
          <w:sz w:val="24"/>
          <w:szCs w:val="24"/>
        </w:rPr>
        <w:t>пропозицiй</w:t>
      </w:r>
      <w:proofErr w:type="spellEnd"/>
    </w:p>
    <w:p w14:paraId="55A4C38E" w14:textId="77777777"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Товариство не отримувало  </w:t>
      </w:r>
      <w:proofErr w:type="spellStart"/>
      <w:r w:rsidRPr="0073245A">
        <w:rPr>
          <w:rFonts w:ascii="Times New Roman CYR" w:hAnsi="Times New Roman CYR" w:cs="Times New Roman CYR"/>
          <w:sz w:val="24"/>
          <w:szCs w:val="24"/>
        </w:rPr>
        <w:t>пропозицiй</w:t>
      </w:r>
      <w:proofErr w:type="spellEnd"/>
      <w:r w:rsidRPr="0073245A">
        <w:rPr>
          <w:rFonts w:ascii="Times New Roman CYR" w:hAnsi="Times New Roman CYR" w:cs="Times New Roman CYR"/>
          <w:sz w:val="24"/>
          <w:szCs w:val="24"/>
        </w:rPr>
        <w:t xml:space="preserve"> щодо </w:t>
      </w:r>
      <w:proofErr w:type="spellStart"/>
      <w:r w:rsidRPr="0073245A">
        <w:rPr>
          <w:rFonts w:ascii="Times New Roman CYR" w:hAnsi="Times New Roman CYR" w:cs="Times New Roman CYR"/>
          <w:sz w:val="24"/>
          <w:szCs w:val="24"/>
        </w:rPr>
        <w:t>реорганiзацiї</w:t>
      </w:r>
      <w:proofErr w:type="spellEnd"/>
      <w:r w:rsidRPr="0073245A">
        <w:rPr>
          <w:rFonts w:ascii="Times New Roman CYR" w:hAnsi="Times New Roman CYR" w:cs="Times New Roman CYR"/>
          <w:sz w:val="24"/>
          <w:szCs w:val="24"/>
        </w:rPr>
        <w:t xml:space="preserve"> з боку </w:t>
      </w:r>
      <w:proofErr w:type="spellStart"/>
      <w:r w:rsidRPr="0073245A">
        <w:rPr>
          <w:rFonts w:ascii="Times New Roman CYR" w:hAnsi="Times New Roman CYR" w:cs="Times New Roman CYR"/>
          <w:sz w:val="24"/>
          <w:szCs w:val="24"/>
        </w:rPr>
        <w:t>третiх</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осiб</w:t>
      </w:r>
      <w:proofErr w:type="spellEnd"/>
      <w:r w:rsidRPr="0073245A">
        <w:rPr>
          <w:rFonts w:ascii="Times New Roman CYR" w:hAnsi="Times New Roman CYR" w:cs="Times New Roman CYR"/>
          <w:sz w:val="24"/>
          <w:szCs w:val="24"/>
        </w:rPr>
        <w:t xml:space="preserve"> у </w:t>
      </w:r>
      <w:proofErr w:type="spellStart"/>
      <w:r w:rsidRPr="0073245A">
        <w:rPr>
          <w:rFonts w:ascii="Times New Roman CYR" w:hAnsi="Times New Roman CYR" w:cs="Times New Roman CYR"/>
          <w:sz w:val="24"/>
          <w:szCs w:val="24"/>
        </w:rPr>
        <w:t>звiтному</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перiодi</w:t>
      </w:r>
      <w:proofErr w:type="spellEnd"/>
      <w:r w:rsidRPr="0073245A">
        <w:rPr>
          <w:rFonts w:ascii="Times New Roman CYR" w:hAnsi="Times New Roman CYR" w:cs="Times New Roman CYR"/>
          <w:sz w:val="24"/>
          <w:szCs w:val="24"/>
        </w:rPr>
        <w:t>.</w:t>
      </w:r>
    </w:p>
    <w:p w14:paraId="0413B433" w14:textId="77777777" w:rsid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2CEEFF05" w14:textId="0B1FA589" w:rsidR="0073245A" w:rsidRPr="0073245A"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15) </w:t>
      </w:r>
      <w:proofErr w:type="spellStart"/>
      <w:r w:rsidRPr="0073245A">
        <w:rPr>
          <w:rFonts w:ascii="Times New Roman CYR" w:hAnsi="Times New Roman CYR" w:cs="Times New Roman CYR"/>
          <w:sz w:val="24"/>
          <w:szCs w:val="24"/>
        </w:rPr>
        <w:t>iнша</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iнформацiя</w:t>
      </w:r>
      <w:proofErr w:type="spellEnd"/>
      <w:r w:rsidRPr="0073245A">
        <w:rPr>
          <w:rFonts w:ascii="Times New Roman CYR" w:hAnsi="Times New Roman CYR" w:cs="Times New Roman CYR"/>
          <w:sz w:val="24"/>
          <w:szCs w:val="24"/>
        </w:rPr>
        <w:t xml:space="preserve">, яка може бути </w:t>
      </w:r>
      <w:proofErr w:type="spellStart"/>
      <w:r w:rsidRPr="0073245A">
        <w:rPr>
          <w:rFonts w:ascii="Times New Roman CYR" w:hAnsi="Times New Roman CYR" w:cs="Times New Roman CYR"/>
          <w:sz w:val="24"/>
          <w:szCs w:val="24"/>
        </w:rPr>
        <w:t>iстотною</w:t>
      </w:r>
      <w:proofErr w:type="spellEnd"/>
      <w:r w:rsidRPr="0073245A">
        <w:rPr>
          <w:rFonts w:ascii="Times New Roman CYR" w:hAnsi="Times New Roman CYR" w:cs="Times New Roman CYR"/>
          <w:sz w:val="24"/>
          <w:szCs w:val="24"/>
        </w:rPr>
        <w:t xml:space="preserve"> для </w:t>
      </w:r>
      <w:proofErr w:type="spellStart"/>
      <w:r w:rsidRPr="0073245A">
        <w:rPr>
          <w:rFonts w:ascii="Times New Roman CYR" w:hAnsi="Times New Roman CYR" w:cs="Times New Roman CYR"/>
          <w:sz w:val="24"/>
          <w:szCs w:val="24"/>
        </w:rPr>
        <w:t>оцiнки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стейкхолдерами</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фiнансового</w:t>
      </w:r>
      <w:proofErr w:type="spellEnd"/>
      <w:r w:rsidRPr="0073245A">
        <w:rPr>
          <w:rFonts w:ascii="Times New Roman CYR" w:hAnsi="Times New Roman CYR" w:cs="Times New Roman CYR"/>
          <w:sz w:val="24"/>
          <w:szCs w:val="24"/>
        </w:rPr>
        <w:t xml:space="preserve"> стану та </w:t>
      </w:r>
      <w:proofErr w:type="spellStart"/>
      <w:r w:rsidRPr="0073245A">
        <w:rPr>
          <w:rFonts w:ascii="Times New Roman CYR" w:hAnsi="Times New Roman CYR" w:cs="Times New Roman CYR"/>
          <w:sz w:val="24"/>
          <w:szCs w:val="24"/>
        </w:rPr>
        <w:t>результатiв</w:t>
      </w:r>
      <w:proofErr w:type="spellEnd"/>
      <w:r w:rsidRPr="0073245A">
        <w:rPr>
          <w:rFonts w:ascii="Times New Roman CYR" w:hAnsi="Times New Roman CYR" w:cs="Times New Roman CYR"/>
          <w:sz w:val="24"/>
          <w:szCs w:val="24"/>
        </w:rPr>
        <w:t xml:space="preserve"> </w:t>
      </w:r>
      <w:proofErr w:type="spellStart"/>
      <w:r w:rsidRPr="0073245A">
        <w:rPr>
          <w:rFonts w:ascii="Times New Roman CYR" w:hAnsi="Times New Roman CYR" w:cs="Times New Roman CYR"/>
          <w:sz w:val="24"/>
          <w:szCs w:val="24"/>
        </w:rPr>
        <w:t>дiяльностi</w:t>
      </w:r>
      <w:proofErr w:type="spellEnd"/>
      <w:r w:rsidRPr="0073245A">
        <w:rPr>
          <w:rFonts w:ascii="Times New Roman CYR" w:hAnsi="Times New Roman CYR" w:cs="Times New Roman CYR"/>
          <w:sz w:val="24"/>
          <w:szCs w:val="24"/>
        </w:rPr>
        <w:t xml:space="preserve"> особи.</w:t>
      </w:r>
    </w:p>
    <w:p w14:paraId="13E36706" w14:textId="67BA33E3" w:rsidR="00000000" w:rsidRDefault="0073245A"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73245A">
        <w:rPr>
          <w:rFonts w:ascii="Times New Roman CYR" w:hAnsi="Times New Roman CYR" w:cs="Times New Roman CYR"/>
          <w:sz w:val="24"/>
          <w:szCs w:val="24"/>
        </w:rPr>
        <w:t xml:space="preserve">Товариства, </w:t>
      </w:r>
      <w:proofErr w:type="spellStart"/>
      <w:r w:rsidRPr="0073245A">
        <w:rPr>
          <w:rFonts w:ascii="Times New Roman CYR" w:hAnsi="Times New Roman CYR" w:cs="Times New Roman CYR"/>
          <w:sz w:val="24"/>
          <w:szCs w:val="24"/>
        </w:rPr>
        <w:t>стейкхолдери</w:t>
      </w:r>
      <w:proofErr w:type="spellEnd"/>
      <w:r w:rsidRPr="0073245A">
        <w:rPr>
          <w:rFonts w:ascii="Times New Roman CYR" w:hAnsi="Times New Roman CYR" w:cs="Times New Roman CYR"/>
          <w:sz w:val="24"/>
          <w:szCs w:val="24"/>
        </w:rPr>
        <w:t xml:space="preserve"> можуть ознайомитись на </w:t>
      </w:r>
      <w:proofErr w:type="spellStart"/>
      <w:r w:rsidRPr="0073245A">
        <w:rPr>
          <w:rFonts w:ascii="Times New Roman CYR" w:hAnsi="Times New Roman CYR" w:cs="Times New Roman CYR"/>
          <w:sz w:val="24"/>
          <w:szCs w:val="24"/>
        </w:rPr>
        <w:t>сайтi</w:t>
      </w:r>
      <w:proofErr w:type="spellEnd"/>
      <w:r w:rsidRPr="0073245A">
        <w:rPr>
          <w:rFonts w:ascii="Times New Roman CYR" w:hAnsi="Times New Roman CYR" w:cs="Times New Roman CYR"/>
          <w:sz w:val="24"/>
          <w:szCs w:val="24"/>
        </w:rPr>
        <w:t xml:space="preserve"> Товариства за посиланням http://www.sgu.com.ua/stakeholder.html</w:t>
      </w:r>
    </w:p>
    <w:p w14:paraId="1D9B0962" w14:textId="77777777" w:rsidR="00D7269C" w:rsidRDefault="00D7269C">
      <w:pPr>
        <w:widowControl w:val="0"/>
        <w:autoSpaceDE w:val="0"/>
        <w:autoSpaceDN w:val="0"/>
        <w:adjustRightInd w:val="0"/>
        <w:spacing w:after="0" w:line="240" w:lineRule="auto"/>
        <w:rPr>
          <w:rFonts w:ascii="Times New Roman CYR" w:hAnsi="Times New Roman CYR" w:cs="Times New Roman CYR"/>
          <w:b/>
          <w:bCs/>
          <w:sz w:val="24"/>
          <w:szCs w:val="24"/>
        </w:rPr>
      </w:pPr>
    </w:p>
    <w:p w14:paraId="6F89DF24" w14:textId="77777777" w:rsidR="00D7269C" w:rsidRDefault="00D7269C">
      <w:pPr>
        <w:widowControl w:val="0"/>
        <w:autoSpaceDE w:val="0"/>
        <w:autoSpaceDN w:val="0"/>
        <w:adjustRightInd w:val="0"/>
        <w:spacing w:after="0" w:line="240" w:lineRule="auto"/>
        <w:rPr>
          <w:rFonts w:ascii="Times New Roman CYR" w:hAnsi="Times New Roman CYR" w:cs="Times New Roman CYR"/>
          <w:b/>
          <w:bCs/>
          <w:sz w:val="24"/>
          <w:szCs w:val="24"/>
        </w:rPr>
      </w:pPr>
    </w:p>
    <w:p w14:paraId="15F4112C" w14:textId="5FC3A47B"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1083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2115"/>
      </w:tblGrid>
      <w:tr w:rsidR="00000000" w:rsidRPr="0073245A" w14:paraId="2AEA85A0" w14:textId="77777777" w:rsidTr="00D7269C">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4F437D1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6B23508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44D4E4B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3658328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709829C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Орган державної влади, що видав ліцензію</w:t>
            </w:r>
          </w:p>
        </w:tc>
        <w:tc>
          <w:tcPr>
            <w:tcW w:w="2115" w:type="dxa"/>
            <w:tcBorders>
              <w:top w:val="single" w:sz="6" w:space="0" w:color="auto"/>
              <w:left w:val="single" w:sz="6" w:space="0" w:color="auto"/>
              <w:bottom w:val="single" w:sz="6" w:space="0" w:color="auto"/>
            </w:tcBorders>
            <w:vAlign w:val="center"/>
          </w:tcPr>
          <w:p w14:paraId="1887C05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закінчення строку дії ліцензії (за наявності)</w:t>
            </w:r>
          </w:p>
        </w:tc>
      </w:tr>
      <w:tr w:rsidR="00000000" w:rsidRPr="0073245A" w14:paraId="7657D4B4" w14:textId="77777777" w:rsidTr="00D7269C">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0215119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7D4F6AE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6AC4CC2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1AD7DEF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6692510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2115" w:type="dxa"/>
            <w:tcBorders>
              <w:top w:val="single" w:sz="6" w:space="0" w:color="auto"/>
              <w:left w:val="single" w:sz="6" w:space="0" w:color="auto"/>
              <w:bottom w:val="single" w:sz="6" w:space="0" w:color="auto"/>
            </w:tcBorders>
            <w:vAlign w:val="center"/>
          </w:tcPr>
          <w:p w14:paraId="163B271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w:t>
            </w:r>
          </w:p>
        </w:tc>
      </w:tr>
      <w:tr w:rsidR="00000000" w:rsidRPr="0073245A" w14:paraId="251CE85B" w14:textId="77777777" w:rsidTr="00D7269C">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tcPr>
          <w:p w14:paraId="2287E97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531344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Дiяльнiсть</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iз</w:t>
            </w:r>
            <w:proofErr w:type="spellEnd"/>
            <w:r w:rsidRPr="0073245A">
              <w:rPr>
                <w:rFonts w:ascii="Times New Roman CYR" w:hAnsi="Times New Roman CYR" w:cs="Times New Roman CYR"/>
              </w:rPr>
              <w:t xml:space="preserve">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25445C5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4A987CC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56F8D1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Нацiональний</w:t>
            </w:r>
            <w:proofErr w:type="spellEnd"/>
            <w:r w:rsidRPr="0073245A">
              <w:rPr>
                <w:rFonts w:ascii="Times New Roman CYR" w:hAnsi="Times New Roman CYR" w:cs="Times New Roman CYR"/>
              </w:rPr>
              <w:t xml:space="preserve"> банк України</w:t>
            </w:r>
          </w:p>
        </w:tc>
        <w:tc>
          <w:tcPr>
            <w:tcW w:w="2115" w:type="dxa"/>
            <w:tcBorders>
              <w:top w:val="single" w:sz="6" w:space="0" w:color="auto"/>
              <w:left w:val="single" w:sz="6" w:space="0" w:color="auto"/>
              <w:bottom w:val="single" w:sz="6" w:space="0" w:color="auto"/>
            </w:tcBorders>
          </w:tcPr>
          <w:p w14:paraId="229ABBA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bl>
    <w:p w14:paraId="610AAEDE"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71E3633F" w14:textId="17426DD4" w:rsidR="00000000" w:rsidRDefault="00D7269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br w:type="page"/>
      </w:r>
      <w:r w:rsidR="008565B6">
        <w:rPr>
          <w:rFonts w:ascii="Times New Roman CYR" w:hAnsi="Times New Roman CYR" w:cs="Times New Roman CYR"/>
          <w:b/>
          <w:bCs/>
          <w:sz w:val="24"/>
          <w:szCs w:val="24"/>
        </w:rPr>
        <w:lastRenderedPageBreak/>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969"/>
        <w:gridCol w:w="1057"/>
        <w:gridCol w:w="1080"/>
        <w:gridCol w:w="1260"/>
        <w:gridCol w:w="1080"/>
        <w:gridCol w:w="1260"/>
        <w:gridCol w:w="1082"/>
      </w:tblGrid>
      <w:tr w:rsidR="00000000" w:rsidRPr="0073245A" w14:paraId="22D6853E" w14:textId="77777777" w:rsidTr="00D7269C">
        <w:tblPrEx>
          <w:tblCellMar>
            <w:top w:w="0" w:type="dxa"/>
            <w:bottom w:w="0" w:type="dxa"/>
          </w:tblCellMar>
        </w:tblPrEx>
        <w:trPr>
          <w:trHeight w:val="200"/>
        </w:trPr>
        <w:tc>
          <w:tcPr>
            <w:tcW w:w="3969" w:type="dxa"/>
            <w:vMerge w:val="restart"/>
            <w:tcBorders>
              <w:top w:val="single" w:sz="6" w:space="0" w:color="auto"/>
              <w:bottom w:val="single" w:sz="6" w:space="0" w:color="auto"/>
              <w:right w:val="single" w:sz="6" w:space="0" w:color="auto"/>
            </w:tcBorders>
            <w:vAlign w:val="center"/>
          </w:tcPr>
          <w:p w14:paraId="3B63579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Найменування основних засобів</w:t>
            </w:r>
          </w:p>
        </w:tc>
        <w:tc>
          <w:tcPr>
            <w:tcW w:w="2137" w:type="dxa"/>
            <w:gridSpan w:val="2"/>
            <w:tcBorders>
              <w:top w:val="single" w:sz="6" w:space="0" w:color="auto"/>
              <w:left w:val="single" w:sz="6" w:space="0" w:color="auto"/>
              <w:bottom w:val="single" w:sz="6" w:space="0" w:color="auto"/>
              <w:right w:val="single" w:sz="6" w:space="0" w:color="auto"/>
            </w:tcBorders>
            <w:vAlign w:val="center"/>
          </w:tcPr>
          <w:p w14:paraId="6D24A88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326321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2016B97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Основні засоби, усього, тис. грн</w:t>
            </w:r>
          </w:p>
        </w:tc>
      </w:tr>
      <w:tr w:rsidR="00000000" w:rsidRPr="0073245A" w14:paraId="7BCF3ADF" w14:textId="77777777" w:rsidTr="00D7269C">
        <w:tblPrEx>
          <w:tblCellMar>
            <w:top w:w="0" w:type="dxa"/>
            <w:bottom w:w="0" w:type="dxa"/>
          </w:tblCellMar>
        </w:tblPrEx>
        <w:trPr>
          <w:trHeight w:val="200"/>
        </w:trPr>
        <w:tc>
          <w:tcPr>
            <w:tcW w:w="3969" w:type="dxa"/>
            <w:vMerge/>
            <w:tcBorders>
              <w:top w:val="single" w:sz="6" w:space="0" w:color="auto"/>
              <w:bottom w:val="single" w:sz="6" w:space="0" w:color="auto"/>
              <w:right w:val="single" w:sz="6" w:space="0" w:color="auto"/>
            </w:tcBorders>
            <w:vAlign w:val="center"/>
          </w:tcPr>
          <w:p w14:paraId="1AC2620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1057" w:type="dxa"/>
            <w:tcBorders>
              <w:top w:val="single" w:sz="6" w:space="0" w:color="auto"/>
              <w:left w:val="single" w:sz="6" w:space="0" w:color="auto"/>
              <w:bottom w:val="single" w:sz="6" w:space="0" w:color="auto"/>
              <w:right w:val="single" w:sz="6" w:space="0" w:color="auto"/>
            </w:tcBorders>
            <w:vAlign w:val="center"/>
          </w:tcPr>
          <w:p w14:paraId="2E37A3D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2794A41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C685A1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1A557D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5CB97A3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5293667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 кінець періоду</w:t>
            </w:r>
          </w:p>
        </w:tc>
      </w:tr>
      <w:tr w:rsidR="00000000" w:rsidRPr="0073245A" w14:paraId="6834C374"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5812741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1. Виробничого призначення:</w:t>
            </w:r>
          </w:p>
        </w:tc>
        <w:tc>
          <w:tcPr>
            <w:tcW w:w="1057" w:type="dxa"/>
            <w:tcBorders>
              <w:top w:val="single" w:sz="6" w:space="0" w:color="auto"/>
              <w:left w:val="single" w:sz="6" w:space="0" w:color="auto"/>
              <w:bottom w:val="single" w:sz="6" w:space="0" w:color="auto"/>
              <w:right w:val="single" w:sz="6" w:space="0" w:color="auto"/>
            </w:tcBorders>
            <w:vAlign w:val="center"/>
          </w:tcPr>
          <w:p w14:paraId="56FBC88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8 416</w:t>
            </w:r>
          </w:p>
        </w:tc>
        <w:tc>
          <w:tcPr>
            <w:tcW w:w="1080" w:type="dxa"/>
            <w:tcBorders>
              <w:top w:val="single" w:sz="6" w:space="0" w:color="auto"/>
              <w:left w:val="single" w:sz="6" w:space="0" w:color="auto"/>
              <w:bottom w:val="single" w:sz="6" w:space="0" w:color="auto"/>
              <w:right w:val="single" w:sz="6" w:space="0" w:color="auto"/>
            </w:tcBorders>
            <w:vAlign w:val="center"/>
          </w:tcPr>
          <w:p w14:paraId="1447E14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7 853</w:t>
            </w:r>
          </w:p>
        </w:tc>
        <w:tc>
          <w:tcPr>
            <w:tcW w:w="1260" w:type="dxa"/>
            <w:tcBorders>
              <w:top w:val="single" w:sz="6" w:space="0" w:color="auto"/>
              <w:left w:val="single" w:sz="6" w:space="0" w:color="auto"/>
              <w:bottom w:val="single" w:sz="6" w:space="0" w:color="auto"/>
              <w:right w:val="single" w:sz="6" w:space="0" w:color="auto"/>
            </w:tcBorders>
            <w:vAlign w:val="center"/>
          </w:tcPr>
          <w:p w14:paraId="2499D6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CD356C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2B539B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8 416</w:t>
            </w:r>
          </w:p>
        </w:tc>
        <w:tc>
          <w:tcPr>
            <w:tcW w:w="1082" w:type="dxa"/>
            <w:tcBorders>
              <w:top w:val="single" w:sz="6" w:space="0" w:color="auto"/>
              <w:left w:val="single" w:sz="6" w:space="0" w:color="auto"/>
              <w:bottom w:val="single" w:sz="6" w:space="0" w:color="auto"/>
            </w:tcBorders>
            <w:vAlign w:val="center"/>
          </w:tcPr>
          <w:p w14:paraId="4D73A2A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7 853</w:t>
            </w:r>
          </w:p>
        </w:tc>
      </w:tr>
      <w:tr w:rsidR="00000000" w:rsidRPr="0073245A" w14:paraId="3448D54E"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4B3B159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будівлі та споруди</w:t>
            </w:r>
          </w:p>
        </w:tc>
        <w:tc>
          <w:tcPr>
            <w:tcW w:w="1057" w:type="dxa"/>
            <w:tcBorders>
              <w:top w:val="single" w:sz="6" w:space="0" w:color="auto"/>
              <w:left w:val="single" w:sz="6" w:space="0" w:color="auto"/>
              <w:bottom w:val="single" w:sz="6" w:space="0" w:color="auto"/>
              <w:right w:val="single" w:sz="6" w:space="0" w:color="auto"/>
            </w:tcBorders>
            <w:vAlign w:val="center"/>
          </w:tcPr>
          <w:p w14:paraId="34B8945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6 627</w:t>
            </w:r>
          </w:p>
        </w:tc>
        <w:tc>
          <w:tcPr>
            <w:tcW w:w="1080" w:type="dxa"/>
            <w:tcBorders>
              <w:top w:val="single" w:sz="6" w:space="0" w:color="auto"/>
              <w:left w:val="single" w:sz="6" w:space="0" w:color="auto"/>
              <w:bottom w:val="single" w:sz="6" w:space="0" w:color="auto"/>
              <w:right w:val="single" w:sz="6" w:space="0" w:color="auto"/>
            </w:tcBorders>
            <w:vAlign w:val="center"/>
          </w:tcPr>
          <w:p w14:paraId="281F3D1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6 301</w:t>
            </w:r>
          </w:p>
        </w:tc>
        <w:tc>
          <w:tcPr>
            <w:tcW w:w="1260" w:type="dxa"/>
            <w:tcBorders>
              <w:top w:val="single" w:sz="6" w:space="0" w:color="auto"/>
              <w:left w:val="single" w:sz="6" w:space="0" w:color="auto"/>
              <w:bottom w:val="single" w:sz="6" w:space="0" w:color="auto"/>
              <w:right w:val="single" w:sz="6" w:space="0" w:color="auto"/>
            </w:tcBorders>
            <w:vAlign w:val="center"/>
          </w:tcPr>
          <w:p w14:paraId="5178A9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D0F3C8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C92011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6 627</w:t>
            </w:r>
          </w:p>
        </w:tc>
        <w:tc>
          <w:tcPr>
            <w:tcW w:w="1082" w:type="dxa"/>
            <w:tcBorders>
              <w:top w:val="single" w:sz="6" w:space="0" w:color="auto"/>
              <w:left w:val="single" w:sz="6" w:space="0" w:color="auto"/>
              <w:bottom w:val="single" w:sz="6" w:space="0" w:color="auto"/>
            </w:tcBorders>
            <w:vAlign w:val="center"/>
          </w:tcPr>
          <w:p w14:paraId="3841182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6 301</w:t>
            </w:r>
          </w:p>
        </w:tc>
      </w:tr>
      <w:tr w:rsidR="00000000" w:rsidRPr="0073245A" w14:paraId="25EE41D4"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692BE73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машини та обладнання</w:t>
            </w:r>
          </w:p>
        </w:tc>
        <w:tc>
          <w:tcPr>
            <w:tcW w:w="1057" w:type="dxa"/>
            <w:tcBorders>
              <w:top w:val="single" w:sz="6" w:space="0" w:color="auto"/>
              <w:left w:val="single" w:sz="6" w:space="0" w:color="auto"/>
              <w:bottom w:val="single" w:sz="6" w:space="0" w:color="auto"/>
              <w:right w:val="single" w:sz="6" w:space="0" w:color="auto"/>
            </w:tcBorders>
            <w:vAlign w:val="center"/>
          </w:tcPr>
          <w:p w14:paraId="545195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35</w:t>
            </w:r>
          </w:p>
        </w:tc>
        <w:tc>
          <w:tcPr>
            <w:tcW w:w="1080" w:type="dxa"/>
            <w:tcBorders>
              <w:top w:val="single" w:sz="6" w:space="0" w:color="auto"/>
              <w:left w:val="single" w:sz="6" w:space="0" w:color="auto"/>
              <w:bottom w:val="single" w:sz="6" w:space="0" w:color="auto"/>
              <w:right w:val="single" w:sz="6" w:space="0" w:color="auto"/>
            </w:tcBorders>
            <w:vAlign w:val="center"/>
          </w:tcPr>
          <w:p w14:paraId="58EF800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18</w:t>
            </w:r>
          </w:p>
        </w:tc>
        <w:tc>
          <w:tcPr>
            <w:tcW w:w="1260" w:type="dxa"/>
            <w:tcBorders>
              <w:top w:val="single" w:sz="6" w:space="0" w:color="auto"/>
              <w:left w:val="single" w:sz="6" w:space="0" w:color="auto"/>
              <w:bottom w:val="single" w:sz="6" w:space="0" w:color="auto"/>
              <w:right w:val="single" w:sz="6" w:space="0" w:color="auto"/>
            </w:tcBorders>
            <w:vAlign w:val="center"/>
          </w:tcPr>
          <w:p w14:paraId="770E60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DA1D2E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423DFC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35</w:t>
            </w:r>
          </w:p>
        </w:tc>
        <w:tc>
          <w:tcPr>
            <w:tcW w:w="1082" w:type="dxa"/>
            <w:tcBorders>
              <w:top w:val="single" w:sz="6" w:space="0" w:color="auto"/>
              <w:left w:val="single" w:sz="6" w:space="0" w:color="auto"/>
              <w:bottom w:val="single" w:sz="6" w:space="0" w:color="auto"/>
            </w:tcBorders>
            <w:vAlign w:val="center"/>
          </w:tcPr>
          <w:p w14:paraId="2F4C874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18</w:t>
            </w:r>
          </w:p>
        </w:tc>
      </w:tr>
      <w:tr w:rsidR="00000000" w:rsidRPr="0073245A" w14:paraId="4255BBD7"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40601AB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транспортні засоби</w:t>
            </w:r>
          </w:p>
        </w:tc>
        <w:tc>
          <w:tcPr>
            <w:tcW w:w="1057" w:type="dxa"/>
            <w:tcBorders>
              <w:top w:val="single" w:sz="6" w:space="0" w:color="auto"/>
              <w:left w:val="single" w:sz="6" w:space="0" w:color="auto"/>
              <w:bottom w:val="single" w:sz="6" w:space="0" w:color="auto"/>
              <w:right w:val="single" w:sz="6" w:space="0" w:color="auto"/>
            </w:tcBorders>
            <w:vAlign w:val="center"/>
          </w:tcPr>
          <w:p w14:paraId="41EE8B6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1 754</w:t>
            </w:r>
          </w:p>
        </w:tc>
        <w:tc>
          <w:tcPr>
            <w:tcW w:w="1080" w:type="dxa"/>
            <w:tcBorders>
              <w:top w:val="single" w:sz="6" w:space="0" w:color="auto"/>
              <w:left w:val="single" w:sz="6" w:space="0" w:color="auto"/>
              <w:bottom w:val="single" w:sz="6" w:space="0" w:color="auto"/>
              <w:right w:val="single" w:sz="6" w:space="0" w:color="auto"/>
            </w:tcBorders>
            <w:vAlign w:val="center"/>
          </w:tcPr>
          <w:p w14:paraId="7766672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1 534</w:t>
            </w:r>
          </w:p>
        </w:tc>
        <w:tc>
          <w:tcPr>
            <w:tcW w:w="1260" w:type="dxa"/>
            <w:tcBorders>
              <w:top w:val="single" w:sz="6" w:space="0" w:color="auto"/>
              <w:left w:val="single" w:sz="6" w:space="0" w:color="auto"/>
              <w:bottom w:val="single" w:sz="6" w:space="0" w:color="auto"/>
              <w:right w:val="single" w:sz="6" w:space="0" w:color="auto"/>
            </w:tcBorders>
            <w:vAlign w:val="center"/>
          </w:tcPr>
          <w:p w14:paraId="2E90054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626708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BB86DD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1 754</w:t>
            </w:r>
          </w:p>
        </w:tc>
        <w:tc>
          <w:tcPr>
            <w:tcW w:w="1082" w:type="dxa"/>
            <w:tcBorders>
              <w:top w:val="single" w:sz="6" w:space="0" w:color="auto"/>
              <w:left w:val="single" w:sz="6" w:space="0" w:color="auto"/>
              <w:bottom w:val="single" w:sz="6" w:space="0" w:color="auto"/>
            </w:tcBorders>
            <w:vAlign w:val="center"/>
          </w:tcPr>
          <w:p w14:paraId="1D5AE0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1 534</w:t>
            </w:r>
          </w:p>
        </w:tc>
      </w:tr>
      <w:tr w:rsidR="00000000" w:rsidRPr="0073245A" w14:paraId="23C41F3C"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6E13FD1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земельні ділянки</w:t>
            </w:r>
          </w:p>
        </w:tc>
        <w:tc>
          <w:tcPr>
            <w:tcW w:w="1057" w:type="dxa"/>
            <w:tcBorders>
              <w:top w:val="single" w:sz="6" w:space="0" w:color="auto"/>
              <w:left w:val="single" w:sz="6" w:space="0" w:color="auto"/>
              <w:bottom w:val="single" w:sz="6" w:space="0" w:color="auto"/>
              <w:right w:val="single" w:sz="6" w:space="0" w:color="auto"/>
            </w:tcBorders>
            <w:vAlign w:val="center"/>
          </w:tcPr>
          <w:p w14:paraId="0FE27C2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EC2DC8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49335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85F47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40148C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051234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062A8F9C"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35EF079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інші</w:t>
            </w:r>
          </w:p>
        </w:tc>
        <w:tc>
          <w:tcPr>
            <w:tcW w:w="1057" w:type="dxa"/>
            <w:tcBorders>
              <w:top w:val="single" w:sz="6" w:space="0" w:color="auto"/>
              <w:left w:val="single" w:sz="6" w:space="0" w:color="auto"/>
              <w:bottom w:val="single" w:sz="6" w:space="0" w:color="auto"/>
              <w:right w:val="single" w:sz="6" w:space="0" w:color="auto"/>
            </w:tcBorders>
            <w:vAlign w:val="center"/>
          </w:tcPr>
          <w:p w14:paraId="2E0391B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9FABDA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349854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68AF30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B9AEFA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1E981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07D2ACE9"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29D408B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2. Невиробничого призначення:</w:t>
            </w:r>
          </w:p>
        </w:tc>
        <w:tc>
          <w:tcPr>
            <w:tcW w:w="1057" w:type="dxa"/>
            <w:tcBorders>
              <w:top w:val="single" w:sz="6" w:space="0" w:color="auto"/>
              <w:left w:val="single" w:sz="6" w:space="0" w:color="auto"/>
              <w:bottom w:val="single" w:sz="6" w:space="0" w:color="auto"/>
              <w:right w:val="single" w:sz="6" w:space="0" w:color="auto"/>
            </w:tcBorders>
            <w:vAlign w:val="center"/>
          </w:tcPr>
          <w:p w14:paraId="465F6BC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5B5E76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E7BA3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840197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E1DF8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1EC85E3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743FC87E"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38402D1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будівлі та споруди</w:t>
            </w:r>
          </w:p>
        </w:tc>
        <w:tc>
          <w:tcPr>
            <w:tcW w:w="1057" w:type="dxa"/>
            <w:tcBorders>
              <w:top w:val="single" w:sz="6" w:space="0" w:color="auto"/>
              <w:left w:val="single" w:sz="6" w:space="0" w:color="auto"/>
              <w:bottom w:val="single" w:sz="6" w:space="0" w:color="auto"/>
              <w:right w:val="single" w:sz="6" w:space="0" w:color="auto"/>
            </w:tcBorders>
            <w:vAlign w:val="center"/>
          </w:tcPr>
          <w:p w14:paraId="110E28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729988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1CE398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F80F35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105070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28EBAC5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6BD27BAD"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4DFB74C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машини та обладнання</w:t>
            </w:r>
          </w:p>
        </w:tc>
        <w:tc>
          <w:tcPr>
            <w:tcW w:w="1057" w:type="dxa"/>
            <w:tcBorders>
              <w:top w:val="single" w:sz="6" w:space="0" w:color="auto"/>
              <w:left w:val="single" w:sz="6" w:space="0" w:color="auto"/>
              <w:bottom w:val="single" w:sz="6" w:space="0" w:color="auto"/>
              <w:right w:val="single" w:sz="6" w:space="0" w:color="auto"/>
            </w:tcBorders>
            <w:vAlign w:val="center"/>
          </w:tcPr>
          <w:p w14:paraId="42BB921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0E0651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B93941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7A5745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16E52E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07035F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2A199247"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04DF7D5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транспортні засоби</w:t>
            </w:r>
          </w:p>
        </w:tc>
        <w:tc>
          <w:tcPr>
            <w:tcW w:w="1057" w:type="dxa"/>
            <w:tcBorders>
              <w:top w:val="single" w:sz="6" w:space="0" w:color="auto"/>
              <w:left w:val="single" w:sz="6" w:space="0" w:color="auto"/>
              <w:bottom w:val="single" w:sz="6" w:space="0" w:color="auto"/>
              <w:right w:val="single" w:sz="6" w:space="0" w:color="auto"/>
            </w:tcBorders>
            <w:vAlign w:val="center"/>
          </w:tcPr>
          <w:p w14:paraId="0CD93E7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53E215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92C73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8F1B8C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C49EFA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B7A9E5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4E9ABF92"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320D6E7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земельні ділянки</w:t>
            </w:r>
          </w:p>
        </w:tc>
        <w:tc>
          <w:tcPr>
            <w:tcW w:w="1057" w:type="dxa"/>
            <w:tcBorders>
              <w:top w:val="single" w:sz="6" w:space="0" w:color="auto"/>
              <w:left w:val="single" w:sz="6" w:space="0" w:color="auto"/>
              <w:bottom w:val="single" w:sz="6" w:space="0" w:color="auto"/>
              <w:right w:val="single" w:sz="6" w:space="0" w:color="auto"/>
            </w:tcBorders>
            <w:vAlign w:val="center"/>
          </w:tcPr>
          <w:p w14:paraId="48534EF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F09A9C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0C42DA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1178BF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F61AD7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1149930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5FCC32E4"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21B4352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інвестиційна нерухомість</w:t>
            </w:r>
          </w:p>
        </w:tc>
        <w:tc>
          <w:tcPr>
            <w:tcW w:w="1057" w:type="dxa"/>
            <w:tcBorders>
              <w:top w:val="single" w:sz="6" w:space="0" w:color="auto"/>
              <w:left w:val="single" w:sz="6" w:space="0" w:color="auto"/>
              <w:bottom w:val="single" w:sz="6" w:space="0" w:color="auto"/>
              <w:right w:val="single" w:sz="6" w:space="0" w:color="auto"/>
            </w:tcBorders>
            <w:vAlign w:val="center"/>
          </w:tcPr>
          <w:p w14:paraId="19690A3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DB8C38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432080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6BDE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39021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15119D4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1D38D185"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37C93D3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  інші</w:t>
            </w:r>
          </w:p>
        </w:tc>
        <w:tc>
          <w:tcPr>
            <w:tcW w:w="1057" w:type="dxa"/>
            <w:tcBorders>
              <w:top w:val="single" w:sz="6" w:space="0" w:color="auto"/>
              <w:left w:val="single" w:sz="6" w:space="0" w:color="auto"/>
              <w:bottom w:val="single" w:sz="6" w:space="0" w:color="auto"/>
              <w:right w:val="single" w:sz="6" w:space="0" w:color="auto"/>
            </w:tcBorders>
            <w:vAlign w:val="center"/>
          </w:tcPr>
          <w:p w14:paraId="3E3DCEB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42FAEE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45684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61D6AE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19A712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CF424E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32D00F36"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vAlign w:val="center"/>
          </w:tcPr>
          <w:p w14:paraId="27CA8AB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Усього</w:t>
            </w:r>
          </w:p>
        </w:tc>
        <w:tc>
          <w:tcPr>
            <w:tcW w:w="1057" w:type="dxa"/>
            <w:tcBorders>
              <w:top w:val="single" w:sz="6" w:space="0" w:color="auto"/>
              <w:left w:val="single" w:sz="6" w:space="0" w:color="auto"/>
              <w:bottom w:val="single" w:sz="6" w:space="0" w:color="auto"/>
              <w:right w:val="single" w:sz="6" w:space="0" w:color="auto"/>
            </w:tcBorders>
            <w:vAlign w:val="center"/>
          </w:tcPr>
          <w:p w14:paraId="20399A6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8 416</w:t>
            </w:r>
          </w:p>
        </w:tc>
        <w:tc>
          <w:tcPr>
            <w:tcW w:w="1080" w:type="dxa"/>
            <w:tcBorders>
              <w:top w:val="single" w:sz="6" w:space="0" w:color="auto"/>
              <w:left w:val="single" w:sz="6" w:space="0" w:color="auto"/>
              <w:bottom w:val="single" w:sz="6" w:space="0" w:color="auto"/>
              <w:right w:val="single" w:sz="6" w:space="0" w:color="auto"/>
            </w:tcBorders>
            <w:vAlign w:val="center"/>
          </w:tcPr>
          <w:p w14:paraId="5CE5332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7 853</w:t>
            </w:r>
          </w:p>
        </w:tc>
        <w:tc>
          <w:tcPr>
            <w:tcW w:w="1260" w:type="dxa"/>
            <w:tcBorders>
              <w:top w:val="single" w:sz="6" w:space="0" w:color="auto"/>
              <w:left w:val="single" w:sz="6" w:space="0" w:color="auto"/>
              <w:bottom w:val="single" w:sz="6" w:space="0" w:color="auto"/>
              <w:right w:val="single" w:sz="6" w:space="0" w:color="auto"/>
            </w:tcBorders>
            <w:vAlign w:val="center"/>
          </w:tcPr>
          <w:p w14:paraId="5FE8B29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D19218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8271DF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8 416</w:t>
            </w:r>
          </w:p>
        </w:tc>
        <w:tc>
          <w:tcPr>
            <w:tcW w:w="1082" w:type="dxa"/>
            <w:tcBorders>
              <w:top w:val="single" w:sz="6" w:space="0" w:color="auto"/>
              <w:left w:val="single" w:sz="6" w:space="0" w:color="auto"/>
              <w:bottom w:val="single" w:sz="6" w:space="0" w:color="auto"/>
            </w:tcBorders>
            <w:vAlign w:val="center"/>
          </w:tcPr>
          <w:p w14:paraId="1FB661B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7 853</w:t>
            </w:r>
          </w:p>
        </w:tc>
      </w:tr>
      <w:tr w:rsidR="00000000" w:rsidRPr="0073245A" w14:paraId="26A7DE7B" w14:textId="77777777" w:rsidTr="00D7269C">
        <w:tblPrEx>
          <w:tblCellMar>
            <w:top w:w="0" w:type="dxa"/>
            <w:bottom w:w="0" w:type="dxa"/>
          </w:tblCellMar>
        </w:tblPrEx>
        <w:trPr>
          <w:trHeight w:val="200"/>
        </w:trPr>
        <w:tc>
          <w:tcPr>
            <w:tcW w:w="3969" w:type="dxa"/>
            <w:tcBorders>
              <w:top w:val="single" w:sz="6" w:space="0" w:color="auto"/>
              <w:bottom w:val="single" w:sz="6" w:space="0" w:color="auto"/>
              <w:right w:val="single" w:sz="6" w:space="0" w:color="auto"/>
            </w:tcBorders>
          </w:tcPr>
          <w:p w14:paraId="72E4610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Додаткова інформація</w:t>
            </w:r>
          </w:p>
        </w:tc>
        <w:tc>
          <w:tcPr>
            <w:tcW w:w="6819" w:type="dxa"/>
            <w:gridSpan w:val="6"/>
            <w:tcBorders>
              <w:top w:val="single" w:sz="6" w:space="0" w:color="auto"/>
              <w:left w:val="single" w:sz="6" w:space="0" w:color="auto"/>
              <w:bottom w:val="single" w:sz="6" w:space="0" w:color="auto"/>
            </w:tcBorders>
            <w:vAlign w:val="center"/>
          </w:tcPr>
          <w:p w14:paraId="3E6A7420"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Строки та умови користування осно</w:t>
            </w:r>
            <w:r w:rsidRPr="0073245A">
              <w:rPr>
                <w:rFonts w:ascii="Times New Roman CYR" w:hAnsi="Times New Roman CYR" w:cs="Times New Roman CYR"/>
              </w:rPr>
              <w:t>вними засобами (за основними групами):</w:t>
            </w:r>
          </w:p>
          <w:p w14:paraId="33D7308F"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 xml:space="preserve">Будинки, споруди, </w:t>
            </w:r>
            <w:proofErr w:type="spellStart"/>
            <w:r w:rsidRPr="0073245A">
              <w:rPr>
                <w:rFonts w:ascii="Times New Roman CYR" w:hAnsi="Times New Roman CYR" w:cs="Times New Roman CYR"/>
              </w:rPr>
              <w:t>передавальнi</w:t>
            </w:r>
            <w:proofErr w:type="spellEnd"/>
            <w:r w:rsidRPr="0073245A">
              <w:rPr>
                <w:rFonts w:ascii="Times New Roman CYR" w:hAnsi="Times New Roman CYR" w:cs="Times New Roman CYR"/>
              </w:rPr>
              <w:t xml:space="preserve"> пристрої - 40 </w:t>
            </w:r>
            <w:proofErr w:type="spellStart"/>
            <w:r w:rsidRPr="0073245A">
              <w:rPr>
                <w:rFonts w:ascii="Times New Roman CYR" w:hAnsi="Times New Roman CYR" w:cs="Times New Roman CYR"/>
              </w:rPr>
              <w:t>рокiв</w:t>
            </w:r>
            <w:proofErr w:type="spellEnd"/>
            <w:r w:rsidRPr="0073245A">
              <w:rPr>
                <w:rFonts w:ascii="Times New Roman CYR" w:hAnsi="Times New Roman CYR" w:cs="Times New Roman CYR"/>
              </w:rPr>
              <w:t xml:space="preserve">; </w:t>
            </w:r>
          </w:p>
          <w:p w14:paraId="6EB8DB9F"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 xml:space="preserve">Машини та обладнання - 5 </w:t>
            </w:r>
            <w:proofErr w:type="spellStart"/>
            <w:r w:rsidRPr="0073245A">
              <w:rPr>
                <w:rFonts w:ascii="Times New Roman CYR" w:hAnsi="Times New Roman CYR" w:cs="Times New Roman CYR"/>
              </w:rPr>
              <w:t>рокiв</w:t>
            </w:r>
            <w:proofErr w:type="spellEnd"/>
            <w:r w:rsidRPr="0073245A">
              <w:rPr>
                <w:rFonts w:ascii="Times New Roman CYR" w:hAnsi="Times New Roman CYR" w:cs="Times New Roman CYR"/>
              </w:rPr>
              <w:t xml:space="preserve">; </w:t>
            </w:r>
          </w:p>
          <w:p w14:paraId="3C5B739E"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Транспортнi</w:t>
            </w:r>
            <w:proofErr w:type="spellEnd"/>
            <w:r w:rsidRPr="0073245A">
              <w:rPr>
                <w:rFonts w:ascii="Times New Roman CYR" w:hAnsi="Times New Roman CYR" w:cs="Times New Roman CYR"/>
              </w:rPr>
              <w:t xml:space="preserve"> засоби - 10 - 20 </w:t>
            </w:r>
            <w:proofErr w:type="spellStart"/>
            <w:r w:rsidRPr="0073245A">
              <w:rPr>
                <w:rFonts w:ascii="Times New Roman CYR" w:hAnsi="Times New Roman CYR" w:cs="Times New Roman CYR"/>
              </w:rPr>
              <w:t>рокiв</w:t>
            </w:r>
            <w:proofErr w:type="spellEnd"/>
            <w:r w:rsidRPr="0073245A">
              <w:rPr>
                <w:rFonts w:ascii="Times New Roman CYR" w:hAnsi="Times New Roman CYR" w:cs="Times New Roman CYR"/>
              </w:rPr>
              <w:t xml:space="preserve">; </w:t>
            </w:r>
          </w:p>
          <w:p w14:paraId="15D785D4"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Iнструменти</w:t>
            </w:r>
            <w:proofErr w:type="spellEnd"/>
            <w:r w:rsidRPr="0073245A">
              <w:rPr>
                <w:rFonts w:ascii="Times New Roman CYR" w:hAnsi="Times New Roman CYR" w:cs="Times New Roman CYR"/>
              </w:rPr>
              <w:t xml:space="preserve">, прилади, </w:t>
            </w:r>
            <w:proofErr w:type="spellStart"/>
            <w:r w:rsidRPr="0073245A">
              <w:rPr>
                <w:rFonts w:ascii="Times New Roman CYR" w:hAnsi="Times New Roman CYR" w:cs="Times New Roman CYR"/>
              </w:rPr>
              <w:t>iнвентар</w:t>
            </w:r>
            <w:proofErr w:type="spellEnd"/>
            <w:r w:rsidRPr="0073245A">
              <w:rPr>
                <w:rFonts w:ascii="Times New Roman CYR" w:hAnsi="Times New Roman CYR" w:cs="Times New Roman CYR"/>
              </w:rPr>
              <w:t xml:space="preserve"> - 4-5 </w:t>
            </w:r>
            <w:proofErr w:type="spellStart"/>
            <w:r w:rsidRPr="0073245A">
              <w:rPr>
                <w:rFonts w:ascii="Times New Roman CYR" w:hAnsi="Times New Roman CYR" w:cs="Times New Roman CYR"/>
              </w:rPr>
              <w:t>рокiв</w:t>
            </w:r>
            <w:proofErr w:type="spellEnd"/>
            <w:r w:rsidRPr="0073245A">
              <w:rPr>
                <w:rFonts w:ascii="Times New Roman CYR" w:hAnsi="Times New Roman CYR" w:cs="Times New Roman CYR"/>
              </w:rPr>
              <w:t xml:space="preserve">; </w:t>
            </w:r>
          </w:p>
          <w:p w14:paraId="15D5720A"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Iншi</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основнi</w:t>
            </w:r>
            <w:proofErr w:type="spellEnd"/>
            <w:r w:rsidRPr="0073245A">
              <w:rPr>
                <w:rFonts w:ascii="Times New Roman CYR" w:hAnsi="Times New Roman CYR" w:cs="Times New Roman CYR"/>
              </w:rPr>
              <w:t xml:space="preserve"> засоби - 12 </w:t>
            </w:r>
            <w:proofErr w:type="spellStart"/>
            <w:r w:rsidRPr="0073245A">
              <w:rPr>
                <w:rFonts w:ascii="Times New Roman CYR" w:hAnsi="Times New Roman CYR" w:cs="Times New Roman CYR"/>
              </w:rPr>
              <w:t>рокiв</w:t>
            </w:r>
            <w:proofErr w:type="spellEnd"/>
            <w:r w:rsidRPr="0073245A">
              <w:rPr>
                <w:rFonts w:ascii="Times New Roman CYR" w:hAnsi="Times New Roman CYR" w:cs="Times New Roman CYR"/>
              </w:rPr>
              <w:t>.</w:t>
            </w:r>
          </w:p>
          <w:p w14:paraId="5307A748"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Первiсна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вартiсть</w:t>
            </w:r>
            <w:proofErr w:type="spellEnd"/>
            <w:r w:rsidRPr="0073245A">
              <w:rPr>
                <w:rFonts w:ascii="Times New Roman CYR" w:hAnsi="Times New Roman CYR" w:cs="Times New Roman CYR"/>
              </w:rPr>
              <w:t xml:space="preserve"> основних </w:t>
            </w:r>
            <w:proofErr w:type="spellStart"/>
            <w:r w:rsidRPr="0073245A">
              <w:rPr>
                <w:rFonts w:ascii="Times New Roman CYR" w:hAnsi="Times New Roman CYR" w:cs="Times New Roman CYR"/>
              </w:rPr>
              <w:t>засобiв</w:t>
            </w:r>
            <w:proofErr w:type="spellEnd"/>
            <w:r w:rsidRPr="0073245A">
              <w:rPr>
                <w:rFonts w:ascii="Times New Roman CYR" w:hAnsi="Times New Roman CYR" w:cs="Times New Roman CYR"/>
              </w:rPr>
              <w:t xml:space="preserve"> - 24646 тис. грн. </w:t>
            </w:r>
          </w:p>
          <w:p w14:paraId="6767A5DD"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 xml:space="preserve">Сума нарахованого зносу - 16793 тис. грн. </w:t>
            </w:r>
          </w:p>
          <w:p w14:paraId="21B734E8"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Ступiнь</w:t>
            </w:r>
            <w:proofErr w:type="spellEnd"/>
            <w:r w:rsidRPr="0073245A">
              <w:rPr>
                <w:rFonts w:ascii="Times New Roman CYR" w:hAnsi="Times New Roman CYR" w:cs="Times New Roman CYR"/>
              </w:rPr>
              <w:t xml:space="preserve"> їх зносу - 68,14 %. </w:t>
            </w:r>
          </w:p>
          <w:p w14:paraId="0EEEC066"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Ступiнь</w:t>
            </w:r>
            <w:proofErr w:type="spellEnd"/>
            <w:r w:rsidRPr="0073245A">
              <w:rPr>
                <w:rFonts w:ascii="Times New Roman CYR" w:hAnsi="Times New Roman CYR" w:cs="Times New Roman CYR"/>
              </w:rPr>
              <w:t xml:space="preserve"> їх використання - 100%. </w:t>
            </w:r>
          </w:p>
          <w:p w14:paraId="5B4703CA"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 xml:space="preserve">Суттєвих </w:t>
            </w:r>
            <w:proofErr w:type="spellStart"/>
            <w:r w:rsidRPr="0073245A">
              <w:rPr>
                <w:rFonts w:ascii="Times New Roman CYR" w:hAnsi="Times New Roman CYR" w:cs="Times New Roman CYR"/>
              </w:rPr>
              <w:t>змiн</w:t>
            </w:r>
            <w:proofErr w:type="spellEnd"/>
            <w:r w:rsidRPr="0073245A">
              <w:rPr>
                <w:rFonts w:ascii="Times New Roman CYR" w:hAnsi="Times New Roman CYR" w:cs="Times New Roman CYR"/>
              </w:rPr>
              <w:t xml:space="preserve"> у </w:t>
            </w:r>
            <w:proofErr w:type="spellStart"/>
            <w:r w:rsidRPr="0073245A">
              <w:rPr>
                <w:rFonts w:ascii="Times New Roman CYR" w:hAnsi="Times New Roman CYR" w:cs="Times New Roman CYR"/>
              </w:rPr>
              <w:t>вартостi</w:t>
            </w:r>
            <w:proofErr w:type="spellEnd"/>
            <w:r w:rsidRPr="0073245A">
              <w:rPr>
                <w:rFonts w:ascii="Times New Roman CYR" w:hAnsi="Times New Roman CYR" w:cs="Times New Roman CYR"/>
              </w:rPr>
              <w:t xml:space="preserve"> основних </w:t>
            </w:r>
            <w:proofErr w:type="spellStart"/>
            <w:r w:rsidRPr="0073245A">
              <w:rPr>
                <w:rFonts w:ascii="Times New Roman CYR" w:hAnsi="Times New Roman CYR" w:cs="Times New Roman CYR"/>
              </w:rPr>
              <w:t>засобiв</w:t>
            </w:r>
            <w:proofErr w:type="spellEnd"/>
            <w:r w:rsidRPr="0073245A">
              <w:rPr>
                <w:rFonts w:ascii="Times New Roman CYR" w:hAnsi="Times New Roman CYR" w:cs="Times New Roman CYR"/>
              </w:rPr>
              <w:t xml:space="preserve"> не було.</w:t>
            </w:r>
          </w:p>
          <w:p w14:paraId="372F24E9"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Обмежень</w:t>
            </w:r>
            <w:r w:rsidRPr="0073245A">
              <w:rPr>
                <w:rFonts w:ascii="Times New Roman CYR" w:hAnsi="Times New Roman CYR" w:cs="Times New Roman CYR"/>
              </w:rPr>
              <w:t xml:space="preserve"> на використання майна Товариства не має.</w:t>
            </w:r>
          </w:p>
        </w:tc>
      </w:tr>
    </w:tbl>
    <w:p w14:paraId="110ED460" w14:textId="4AB4784A" w:rsidR="00D7269C" w:rsidRDefault="00D7269C">
      <w:pPr>
        <w:widowControl w:val="0"/>
        <w:autoSpaceDE w:val="0"/>
        <w:autoSpaceDN w:val="0"/>
        <w:adjustRightInd w:val="0"/>
        <w:spacing w:after="0" w:line="240" w:lineRule="auto"/>
        <w:rPr>
          <w:rFonts w:ascii="Times New Roman CYR" w:hAnsi="Times New Roman CYR" w:cs="Times New Roman CYR"/>
        </w:rPr>
      </w:pPr>
    </w:p>
    <w:p w14:paraId="00F6297E" w14:textId="087781C2" w:rsidR="00000000" w:rsidRDefault="00D7269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rPr>
        <w:br w:type="page"/>
      </w:r>
      <w:r w:rsidR="008565B6">
        <w:rPr>
          <w:rFonts w:ascii="Times New Roman CYR" w:hAnsi="Times New Roman CYR" w:cs="Times New Roman CYR"/>
          <w:b/>
          <w:bCs/>
          <w:sz w:val="24"/>
          <w:szCs w:val="24"/>
        </w:rPr>
        <w:lastRenderedPageBreak/>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78"/>
        <w:gridCol w:w="1440"/>
        <w:gridCol w:w="1480"/>
        <w:gridCol w:w="1940"/>
        <w:gridCol w:w="1328"/>
      </w:tblGrid>
      <w:tr w:rsidR="00000000" w:rsidRPr="0073245A" w14:paraId="3F9AE9AA" w14:textId="77777777" w:rsidTr="00D7269C">
        <w:tblPrEx>
          <w:tblCellMar>
            <w:top w:w="0" w:type="dxa"/>
            <w:bottom w:w="0" w:type="dxa"/>
          </w:tblCellMar>
        </w:tblPrEx>
        <w:trPr>
          <w:trHeight w:val="200"/>
        </w:trPr>
        <w:tc>
          <w:tcPr>
            <w:tcW w:w="4678" w:type="dxa"/>
            <w:tcBorders>
              <w:top w:val="single" w:sz="6" w:space="0" w:color="auto"/>
              <w:bottom w:val="single" w:sz="6" w:space="0" w:color="auto"/>
              <w:right w:val="single" w:sz="6" w:space="0" w:color="auto"/>
            </w:tcBorders>
            <w:vAlign w:val="center"/>
          </w:tcPr>
          <w:p w14:paraId="7EA2663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37393D7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29F763E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12C184A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250B5A7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погашення</w:t>
            </w:r>
          </w:p>
        </w:tc>
      </w:tr>
      <w:tr w:rsidR="00000000" w:rsidRPr="0073245A" w14:paraId="0FE37C95" w14:textId="77777777" w:rsidTr="00D7269C">
        <w:tblPrEx>
          <w:tblCellMar>
            <w:top w:w="0" w:type="dxa"/>
            <w:bottom w:w="0" w:type="dxa"/>
          </w:tblCellMar>
        </w:tblPrEx>
        <w:trPr>
          <w:trHeight w:val="200"/>
        </w:trPr>
        <w:tc>
          <w:tcPr>
            <w:tcW w:w="4678" w:type="dxa"/>
            <w:tcBorders>
              <w:top w:val="single" w:sz="6" w:space="0" w:color="auto"/>
              <w:bottom w:val="single" w:sz="6" w:space="0" w:color="auto"/>
              <w:right w:val="single" w:sz="6" w:space="0" w:color="auto"/>
            </w:tcBorders>
            <w:vAlign w:val="center"/>
          </w:tcPr>
          <w:p w14:paraId="3502F57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4D8F1CA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64C52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909761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B037D1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3B9D8124" w14:textId="77777777" w:rsidTr="00D7269C">
        <w:tblPrEx>
          <w:tblCellMar>
            <w:top w:w="0" w:type="dxa"/>
            <w:bottom w:w="0" w:type="dxa"/>
          </w:tblCellMar>
        </w:tblPrEx>
        <w:trPr>
          <w:trHeight w:val="200"/>
        </w:trPr>
        <w:tc>
          <w:tcPr>
            <w:tcW w:w="4678" w:type="dxa"/>
            <w:tcBorders>
              <w:top w:val="single" w:sz="6" w:space="0" w:color="auto"/>
              <w:bottom w:val="single" w:sz="6" w:space="0" w:color="auto"/>
              <w:right w:val="single" w:sz="6" w:space="0" w:color="auto"/>
            </w:tcBorders>
            <w:vAlign w:val="center"/>
          </w:tcPr>
          <w:p w14:paraId="252F18B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1AD36A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744DBF16"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2470036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783FE25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5DAB52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7263ED0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E894CA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00D28350"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65A89FE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110B7D4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p>
        </w:tc>
      </w:tr>
      <w:tr w:rsidR="00000000" w:rsidRPr="0073245A" w14:paraId="79C8BCD8"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2704381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7E925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64E703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A3523B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3A7DCA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18D29808"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2501A3E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AFAA5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CBA2FA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DC228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C9C721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5B0AC74F"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621F281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053167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E9187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00C1DD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BE2E8D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761C829A"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478D07A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086C59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FBFF08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17AB6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BAA7A2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2A9B78EF"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3ECB51B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190BD35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5B7B15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31AE5F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9F517B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39483FE4"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297B3E2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780CCD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E2894E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5E58CD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25887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5AB64AAE"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23C7F1C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48936B5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A89886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53</w:t>
            </w:r>
          </w:p>
        </w:tc>
        <w:tc>
          <w:tcPr>
            <w:tcW w:w="1940" w:type="dxa"/>
            <w:tcBorders>
              <w:top w:val="single" w:sz="6" w:space="0" w:color="auto"/>
              <w:left w:val="single" w:sz="6" w:space="0" w:color="auto"/>
              <w:bottom w:val="single" w:sz="6" w:space="0" w:color="auto"/>
              <w:right w:val="single" w:sz="6" w:space="0" w:color="auto"/>
            </w:tcBorders>
            <w:vAlign w:val="center"/>
          </w:tcPr>
          <w:p w14:paraId="6941A55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66FD11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32D3F1E6"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tcPr>
          <w:p w14:paraId="1E5BECC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4798240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30.09.2024</w:t>
            </w:r>
          </w:p>
        </w:tc>
        <w:tc>
          <w:tcPr>
            <w:tcW w:w="1480" w:type="dxa"/>
            <w:tcBorders>
              <w:top w:val="single" w:sz="6" w:space="0" w:color="auto"/>
              <w:left w:val="single" w:sz="6" w:space="0" w:color="auto"/>
              <w:bottom w:val="single" w:sz="6" w:space="0" w:color="auto"/>
              <w:right w:val="single" w:sz="6" w:space="0" w:color="auto"/>
            </w:tcBorders>
          </w:tcPr>
          <w:p w14:paraId="32ABEDA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53</w:t>
            </w:r>
          </w:p>
        </w:tc>
        <w:tc>
          <w:tcPr>
            <w:tcW w:w="1940" w:type="dxa"/>
            <w:tcBorders>
              <w:top w:val="single" w:sz="6" w:space="0" w:color="auto"/>
              <w:left w:val="single" w:sz="6" w:space="0" w:color="auto"/>
              <w:bottom w:val="single" w:sz="6" w:space="0" w:color="auto"/>
              <w:right w:val="single" w:sz="6" w:space="0" w:color="auto"/>
            </w:tcBorders>
          </w:tcPr>
          <w:p w14:paraId="08C9CF5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12490C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11.03.2025</w:t>
            </w:r>
          </w:p>
        </w:tc>
      </w:tr>
      <w:tr w:rsidR="00000000" w:rsidRPr="0073245A" w14:paraId="1ED14230"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07F3CDD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2F2C56F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310515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40D3EC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B2D959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7EAEF6BC"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5CE4EE0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558D2E8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43FE28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906</w:t>
            </w:r>
          </w:p>
        </w:tc>
        <w:tc>
          <w:tcPr>
            <w:tcW w:w="1940" w:type="dxa"/>
            <w:tcBorders>
              <w:top w:val="single" w:sz="6" w:space="0" w:color="auto"/>
              <w:left w:val="single" w:sz="6" w:space="0" w:color="auto"/>
              <w:bottom w:val="single" w:sz="6" w:space="0" w:color="auto"/>
              <w:right w:val="single" w:sz="6" w:space="0" w:color="auto"/>
            </w:tcBorders>
            <w:vAlign w:val="center"/>
          </w:tcPr>
          <w:p w14:paraId="41E1AF2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A08624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r w:rsidR="00000000" w:rsidRPr="0073245A" w14:paraId="23554AA1"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tcPr>
          <w:p w14:paraId="193C8C4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поточна кредиторська </w:t>
            </w:r>
            <w:proofErr w:type="spellStart"/>
            <w:r w:rsidRPr="0073245A">
              <w:rPr>
                <w:rFonts w:ascii="Times New Roman CYR" w:hAnsi="Times New Roman CYR" w:cs="Times New Roman CYR"/>
              </w:rPr>
              <w:t>заборгованiсть</w:t>
            </w:r>
            <w:proofErr w:type="spellEnd"/>
            <w:r w:rsidRPr="0073245A">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42DF1F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4BA98A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16</w:t>
            </w:r>
          </w:p>
        </w:tc>
        <w:tc>
          <w:tcPr>
            <w:tcW w:w="1940" w:type="dxa"/>
            <w:tcBorders>
              <w:top w:val="single" w:sz="6" w:space="0" w:color="auto"/>
              <w:left w:val="single" w:sz="6" w:space="0" w:color="auto"/>
              <w:bottom w:val="single" w:sz="6" w:space="0" w:color="auto"/>
              <w:right w:val="single" w:sz="6" w:space="0" w:color="auto"/>
            </w:tcBorders>
          </w:tcPr>
          <w:p w14:paraId="057DDED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48DB624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03D3507A"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tcPr>
          <w:p w14:paraId="1A1CD55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 xml:space="preserve">поточна кредиторська </w:t>
            </w:r>
            <w:proofErr w:type="spellStart"/>
            <w:r w:rsidRPr="0073245A">
              <w:rPr>
                <w:rFonts w:ascii="Times New Roman CYR" w:hAnsi="Times New Roman CYR" w:cs="Times New Roman CYR"/>
              </w:rPr>
              <w:t>заборгованiсть</w:t>
            </w:r>
            <w:proofErr w:type="spellEnd"/>
            <w:r w:rsidRPr="0073245A">
              <w:rPr>
                <w:rFonts w:ascii="Times New Roman CYR" w:hAnsi="Times New Roman CYR" w:cs="Times New Roman CYR"/>
              </w:rPr>
              <w:t xml:space="preserve"> за страховою </w:t>
            </w:r>
            <w:proofErr w:type="spellStart"/>
            <w:r w:rsidRPr="0073245A">
              <w:rPr>
                <w:rFonts w:ascii="Times New Roman CYR" w:hAnsi="Times New Roman CYR" w:cs="Times New Roman CYR"/>
              </w:rPr>
              <w:t>дiяльнiстю</w:t>
            </w:r>
            <w:proofErr w:type="spellEnd"/>
          </w:p>
        </w:tc>
        <w:tc>
          <w:tcPr>
            <w:tcW w:w="1440" w:type="dxa"/>
            <w:tcBorders>
              <w:top w:val="single" w:sz="6" w:space="0" w:color="auto"/>
              <w:left w:val="single" w:sz="6" w:space="0" w:color="auto"/>
              <w:bottom w:val="single" w:sz="6" w:space="0" w:color="auto"/>
              <w:right w:val="single" w:sz="6" w:space="0" w:color="auto"/>
            </w:tcBorders>
          </w:tcPr>
          <w:p w14:paraId="5F32003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C3F16F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414</w:t>
            </w:r>
          </w:p>
        </w:tc>
        <w:tc>
          <w:tcPr>
            <w:tcW w:w="1940" w:type="dxa"/>
            <w:tcBorders>
              <w:top w:val="single" w:sz="6" w:space="0" w:color="auto"/>
              <w:left w:val="single" w:sz="6" w:space="0" w:color="auto"/>
              <w:bottom w:val="single" w:sz="6" w:space="0" w:color="auto"/>
              <w:right w:val="single" w:sz="6" w:space="0" w:color="auto"/>
            </w:tcBorders>
          </w:tcPr>
          <w:p w14:paraId="3B62066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A9BBDF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0A25DCFD"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tcPr>
          <w:p w14:paraId="5CC2FE15"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proofErr w:type="spellStart"/>
            <w:r w:rsidRPr="0073245A">
              <w:rPr>
                <w:rFonts w:ascii="Times New Roman CYR" w:hAnsi="Times New Roman CYR" w:cs="Times New Roman CYR"/>
              </w:rPr>
              <w:t>по</w:t>
            </w:r>
            <w:r w:rsidRPr="0073245A">
              <w:rPr>
                <w:rFonts w:ascii="Times New Roman CYR" w:hAnsi="Times New Roman CYR" w:cs="Times New Roman CYR"/>
              </w:rPr>
              <w:t>точнi</w:t>
            </w:r>
            <w:proofErr w:type="spellEnd"/>
            <w:r w:rsidRPr="0073245A">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3F9A5A7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1F8CBA0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476</w:t>
            </w:r>
          </w:p>
        </w:tc>
        <w:tc>
          <w:tcPr>
            <w:tcW w:w="1940" w:type="dxa"/>
            <w:tcBorders>
              <w:top w:val="single" w:sz="6" w:space="0" w:color="auto"/>
              <w:left w:val="single" w:sz="6" w:space="0" w:color="auto"/>
              <w:bottom w:val="single" w:sz="6" w:space="0" w:color="auto"/>
              <w:right w:val="single" w:sz="6" w:space="0" w:color="auto"/>
            </w:tcBorders>
          </w:tcPr>
          <w:p w14:paraId="74CA817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7D60FB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4A440AED" w14:textId="77777777" w:rsidTr="00D7269C">
        <w:tblPrEx>
          <w:tblCellMar>
            <w:top w:w="0" w:type="dxa"/>
            <w:bottom w:w="0" w:type="dxa"/>
          </w:tblCellMar>
        </w:tblPrEx>
        <w:trPr>
          <w:trHeight w:val="300"/>
        </w:trPr>
        <w:tc>
          <w:tcPr>
            <w:tcW w:w="4678" w:type="dxa"/>
            <w:tcBorders>
              <w:top w:val="single" w:sz="6" w:space="0" w:color="auto"/>
              <w:bottom w:val="single" w:sz="6" w:space="0" w:color="auto"/>
              <w:right w:val="single" w:sz="6" w:space="0" w:color="auto"/>
            </w:tcBorders>
            <w:vAlign w:val="center"/>
          </w:tcPr>
          <w:p w14:paraId="699B92E6"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105F7C3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A2D0AB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959</w:t>
            </w:r>
          </w:p>
        </w:tc>
        <w:tc>
          <w:tcPr>
            <w:tcW w:w="1940" w:type="dxa"/>
            <w:tcBorders>
              <w:top w:val="single" w:sz="6" w:space="0" w:color="auto"/>
              <w:left w:val="single" w:sz="6" w:space="0" w:color="auto"/>
              <w:bottom w:val="single" w:sz="6" w:space="0" w:color="auto"/>
              <w:right w:val="single" w:sz="6" w:space="0" w:color="auto"/>
            </w:tcBorders>
            <w:vAlign w:val="center"/>
          </w:tcPr>
          <w:p w14:paraId="6D010C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C41256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X</w:t>
            </w:r>
          </w:p>
        </w:tc>
      </w:tr>
    </w:tbl>
    <w:p w14:paraId="2F63F646"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28EB9C8B"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000000" w:rsidRPr="0073245A" w14:paraId="2BE54B1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1E1546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Повне найменування або ім'я особи</w:t>
            </w:r>
          </w:p>
        </w:tc>
        <w:tc>
          <w:tcPr>
            <w:tcW w:w="4915" w:type="dxa"/>
            <w:tcBorders>
              <w:top w:val="single" w:sz="6" w:space="0" w:color="auto"/>
              <w:left w:val="single" w:sz="6" w:space="0" w:color="auto"/>
              <w:bottom w:val="single" w:sz="6" w:space="0" w:color="auto"/>
            </w:tcBorders>
          </w:tcPr>
          <w:p w14:paraId="6C70512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Публiчне</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акцi</w:t>
            </w:r>
            <w:r w:rsidRPr="0073245A">
              <w:rPr>
                <w:rFonts w:ascii="Times New Roman CYR" w:hAnsi="Times New Roman CYR" w:cs="Times New Roman CYR"/>
              </w:rPr>
              <w:t>онерне</w:t>
            </w:r>
            <w:proofErr w:type="spellEnd"/>
            <w:r w:rsidRPr="0073245A">
              <w:rPr>
                <w:rFonts w:ascii="Times New Roman CYR" w:hAnsi="Times New Roman CYR" w:cs="Times New Roman CYR"/>
              </w:rPr>
              <w:t xml:space="preserve"> товариство "</w:t>
            </w:r>
            <w:proofErr w:type="spellStart"/>
            <w:r w:rsidRPr="0073245A">
              <w:rPr>
                <w:rFonts w:ascii="Times New Roman CYR" w:hAnsi="Times New Roman CYR" w:cs="Times New Roman CYR"/>
              </w:rPr>
              <w:t>Нацiональний</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депозитарiй</w:t>
            </w:r>
            <w:proofErr w:type="spellEnd"/>
            <w:r w:rsidRPr="0073245A">
              <w:rPr>
                <w:rFonts w:ascii="Times New Roman CYR" w:hAnsi="Times New Roman CYR" w:cs="Times New Roman CYR"/>
              </w:rPr>
              <w:t xml:space="preserve"> України"</w:t>
            </w:r>
          </w:p>
        </w:tc>
      </w:tr>
      <w:tr w:rsidR="00000000" w:rsidRPr="0073245A" w14:paraId="1FCBD31C"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67F4F36"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2D0E7C8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41B33D8B"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6E960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527DDDC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40C0BDF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44CD43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6275155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Акціонерне товариство</w:t>
            </w:r>
          </w:p>
        </w:tc>
      </w:tr>
      <w:tr w:rsidR="00000000" w:rsidRPr="0073245A" w14:paraId="684F7D8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D4577C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2D10606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30370711</w:t>
            </w:r>
          </w:p>
        </w:tc>
      </w:tr>
      <w:tr w:rsidR="00000000" w:rsidRPr="0073245A" w14:paraId="4FB70E00"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C90692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5B1F02B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04107, Україна, </w:t>
            </w:r>
            <w:proofErr w:type="spellStart"/>
            <w:r w:rsidRPr="0073245A">
              <w:rPr>
                <w:rFonts w:ascii="Times New Roman CYR" w:hAnsi="Times New Roman CYR" w:cs="Times New Roman CYR"/>
              </w:rPr>
              <w:t>м.Київ</w:t>
            </w:r>
            <w:proofErr w:type="spellEnd"/>
            <w:r w:rsidRPr="0073245A">
              <w:rPr>
                <w:rFonts w:ascii="Times New Roman CYR" w:hAnsi="Times New Roman CYR" w:cs="Times New Roman CYR"/>
              </w:rPr>
              <w:t xml:space="preserve">, вул. </w:t>
            </w:r>
            <w:proofErr w:type="spellStart"/>
            <w:r w:rsidRPr="0073245A">
              <w:rPr>
                <w:rFonts w:ascii="Times New Roman CYR" w:hAnsi="Times New Roman CYR" w:cs="Times New Roman CYR"/>
              </w:rPr>
              <w:t>Якубенкiвська</w:t>
            </w:r>
            <w:proofErr w:type="spellEnd"/>
            <w:r w:rsidRPr="0073245A">
              <w:rPr>
                <w:rFonts w:ascii="Times New Roman CYR" w:hAnsi="Times New Roman CYR" w:cs="Times New Roman CYR"/>
              </w:rPr>
              <w:t>, 7-г</w:t>
            </w:r>
          </w:p>
        </w:tc>
      </w:tr>
      <w:tr w:rsidR="00000000" w:rsidRPr="0073245A" w14:paraId="168E1D75"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CA0FDB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0731A4D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r>
      <w:tr w:rsidR="00000000" w:rsidRPr="0073245A" w14:paraId="1B843CBE"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50CD84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38D3417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r>
      <w:tr w:rsidR="00000000" w:rsidRPr="0073245A" w14:paraId="5F80133C"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B1B00D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15FB29D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2F29061F"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F6EDC9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телефону</w:t>
            </w:r>
          </w:p>
        </w:tc>
        <w:tc>
          <w:tcPr>
            <w:tcW w:w="4915" w:type="dxa"/>
            <w:tcBorders>
              <w:top w:val="single" w:sz="6" w:space="0" w:color="auto"/>
              <w:left w:val="single" w:sz="6" w:space="0" w:color="auto"/>
              <w:bottom w:val="single" w:sz="6" w:space="0" w:color="auto"/>
            </w:tcBorders>
          </w:tcPr>
          <w:p w14:paraId="6B12112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(044) 363-04-00</w:t>
            </w:r>
          </w:p>
        </w:tc>
      </w:tr>
      <w:tr w:rsidR="00000000" w:rsidRPr="0073245A" w14:paraId="46792663"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3DC9DF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51A4EA3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63.11 - Оброблення даних, </w:t>
            </w:r>
            <w:proofErr w:type="spellStart"/>
            <w:r w:rsidRPr="0073245A">
              <w:rPr>
                <w:rFonts w:ascii="Times New Roman CYR" w:hAnsi="Times New Roman CYR" w:cs="Times New Roman CYR"/>
              </w:rPr>
              <w:t>розмiщення</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iнформацiї</w:t>
            </w:r>
            <w:proofErr w:type="spellEnd"/>
            <w:r w:rsidRPr="0073245A">
              <w:rPr>
                <w:rFonts w:ascii="Times New Roman CYR" w:hAnsi="Times New Roman CYR" w:cs="Times New Roman CYR"/>
              </w:rPr>
              <w:t xml:space="preserve"> на веб-вузлах i пов'язана з ними </w:t>
            </w:r>
            <w:proofErr w:type="spellStart"/>
            <w:r w:rsidRPr="0073245A">
              <w:rPr>
                <w:rFonts w:ascii="Times New Roman CYR" w:hAnsi="Times New Roman CYR" w:cs="Times New Roman CYR"/>
              </w:rPr>
              <w:t>дiяльнiсть</w:t>
            </w:r>
            <w:proofErr w:type="spellEnd"/>
          </w:p>
          <w:p w14:paraId="3EBB1A6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62.09 - </w:t>
            </w:r>
            <w:proofErr w:type="spellStart"/>
            <w:r w:rsidRPr="0073245A">
              <w:rPr>
                <w:rFonts w:ascii="Times New Roman CYR" w:hAnsi="Times New Roman CYR" w:cs="Times New Roman CYR"/>
              </w:rPr>
              <w:t>Iнша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дiял</w:t>
            </w:r>
            <w:r w:rsidRPr="0073245A">
              <w:rPr>
                <w:rFonts w:ascii="Times New Roman CYR" w:hAnsi="Times New Roman CYR" w:cs="Times New Roman CYR"/>
              </w:rPr>
              <w:t>ьнiсть</w:t>
            </w:r>
            <w:proofErr w:type="spellEnd"/>
            <w:r w:rsidRPr="0073245A">
              <w:rPr>
                <w:rFonts w:ascii="Times New Roman CYR" w:hAnsi="Times New Roman CYR" w:cs="Times New Roman CYR"/>
              </w:rPr>
              <w:t xml:space="preserve"> у </w:t>
            </w:r>
            <w:proofErr w:type="spellStart"/>
            <w:r w:rsidRPr="0073245A">
              <w:rPr>
                <w:rFonts w:ascii="Times New Roman CYR" w:hAnsi="Times New Roman CYR" w:cs="Times New Roman CYR"/>
              </w:rPr>
              <w:t>сферi</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iнформацiйних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технологiй</w:t>
            </w:r>
            <w:proofErr w:type="spellEnd"/>
            <w:r w:rsidRPr="0073245A">
              <w:rPr>
                <w:rFonts w:ascii="Times New Roman CYR" w:hAnsi="Times New Roman CYR" w:cs="Times New Roman CYR"/>
              </w:rPr>
              <w:t xml:space="preserve"> i комп'ютерних систем</w:t>
            </w:r>
          </w:p>
          <w:p w14:paraId="2AEFA42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62.02 - Консультування з питань </w:t>
            </w:r>
            <w:proofErr w:type="spellStart"/>
            <w:r w:rsidRPr="0073245A">
              <w:rPr>
                <w:rFonts w:ascii="Times New Roman CYR" w:hAnsi="Times New Roman CYR" w:cs="Times New Roman CYR"/>
              </w:rPr>
              <w:t>iнформатизацiї</w:t>
            </w:r>
            <w:proofErr w:type="spellEnd"/>
          </w:p>
        </w:tc>
      </w:tr>
      <w:tr w:rsidR="00000000" w:rsidRPr="0073245A" w14:paraId="5116F412"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0C282FA"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3127709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Надає </w:t>
            </w:r>
            <w:proofErr w:type="spellStart"/>
            <w:r w:rsidRPr="0073245A">
              <w:rPr>
                <w:rFonts w:ascii="Times New Roman CYR" w:hAnsi="Times New Roman CYR" w:cs="Times New Roman CYR"/>
              </w:rPr>
              <w:t>депозитарнi</w:t>
            </w:r>
            <w:proofErr w:type="spellEnd"/>
            <w:r w:rsidRPr="0073245A">
              <w:rPr>
                <w:rFonts w:ascii="Times New Roman CYR" w:hAnsi="Times New Roman CYR" w:cs="Times New Roman CYR"/>
              </w:rPr>
              <w:t xml:space="preserve"> послуги з обслуговування </w:t>
            </w:r>
            <w:r w:rsidRPr="0073245A">
              <w:rPr>
                <w:rFonts w:ascii="Times New Roman CYR" w:hAnsi="Times New Roman CYR" w:cs="Times New Roman CYR"/>
              </w:rPr>
              <w:lastRenderedPageBreak/>
              <w:t xml:space="preserve">випуску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r w:rsidRPr="0073245A">
              <w:rPr>
                <w:rFonts w:ascii="Times New Roman CYR" w:hAnsi="Times New Roman CYR" w:cs="Times New Roman CYR"/>
              </w:rPr>
              <w:t xml:space="preserve"> Товариства. </w:t>
            </w:r>
            <w:proofErr w:type="spellStart"/>
            <w:r w:rsidRPr="0073245A">
              <w:rPr>
                <w:rFonts w:ascii="Times New Roman CYR" w:hAnsi="Times New Roman CYR" w:cs="Times New Roman CYR"/>
              </w:rPr>
              <w:t>Дiє</w:t>
            </w:r>
            <w:proofErr w:type="spellEnd"/>
            <w:r w:rsidRPr="0073245A">
              <w:rPr>
                <w:rFonts w:ascii="Times New Roman CYR" w:hAnsi="Times New Roman CYR" w:cs="Times New Roman CYR"/>
              </w:rPr>
              <w:t xml:space="preserve"> без </w:t>
            </w:r>
            <w:proofErr w:type="spellStart"/>
            <w:r w:rsidRPr="0073245A">
              <w:rPr>
                <w:rFonts w:ascii="Times New Roman CYR" w:hAnsi="Times New Roman CYR" w:cs="Times New Roman CYR"/>
              </w:rPr>
              <w:t>лiцензiї</w:t>
            </w:r>
            <w:proofErr w:type="spellEnd"/>
            <w:r w:rsidRPr="0073245A">
              <w:rPr>
                <w:rFonts w:ascii="Times New Roman CYR" w:hAnsi="Times New Roman CYR" w:cs="Times New Roman CYR"/>
              </w:rPr>
              <w:t xml:space="preserve"> на </w:t>
            </w:r>
            <w:proofErr w:type="spellStart"/>
            <w:r w:rsidRPr="0073245A">
              <w:rPr>
                <w:rFonts w:ascii="Times New Roman CYR" w:hAnsi="Times New Roman CYR" w:cs="Times New Roman CYR"/>
              </w:rPr>
              <w:t>пiдставi</w:t>
            </w:r>
            <w:proofErr w:type="spellEnd"/>
            <w:r w:rsidRPr="0073245A">
              <w:rPr>
                <w:rFonts w:ascii="Times New Roman CYR" w:hAnsi="Times New Roman CYR" w:cs="Times New Roman CYR"/>
              </w:rPr>
              <w:t xml:space="preserve"> Правил Центрального </w:t>
            </w:r>
            <w:proofErr w:type="spellStart"/>
            <w:r w:rsidRPr="0073245A">
              <w:rPr>
                <w:rFonts w:ascii="Times New Roman CYR" w:hAnsi="Times New Roman CYR" w:cs="Times New Roman CYR"/>
              </w:rPr>
              <w:t>депозитарiю</w:t>
            </w:r>
            <w:proofErr w:type="spellEnd"/>
            <w:r w:rsidRPr="0073245A">
              <w:rPr>
                <w:rFonts w:ascii="Times New Roman CYR" w:hAnsi="Times New Roman CYR" w:cs="Times New Roman CYR"/>
              </w:rPr>
              <w:t xml:space="preserve"> України</w:t>
            </w:r>
          </w:p>
        </w:tc>
      </w:tr>
    </w:tbl>
    <w:p w14:paraId="789E3E9D"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000000" w:rsidRPr="0073245A" w14:paraId="25A67C06"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D4F256"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Повне найменування або ім'я особи</w:t>
            </w:r>
          </w:p>
        </w:tc>
        <w:tc>
          <w:tcPr>
            <w:tcW w:w="4915" w:type="dxa"/>
            <w:tcBorders>
              <w:top w:val="single" w:sz="6" w:space="0" w:color="auto"/>
              <w:left w:val="single" w:sz="6" w:space="0" w:color="auto"/>
              <w:bottom w:val="single" w:sz="6" w:space="0" w:color="auto"/>
            </w:tcBorders>
          </w:tcPr>
          <w:p w14:paraId="2961BD4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ДЕРЖАВНА УСТАНОВА "АГЕНТСТВО З РОЗВИТКУ IНФРАСТРУКТУРИ ФОНДОВОГО РИНКУ УК</w:t>
            </w:r>
            <w:r w:rsidRPr="0073245A">
              <w:rPr>
                <w:rFonts w:ascii="Times New Roman CYR" w:hAnsi="Times New Roman CYR" w:cs="Times New Roman CYR"/>
              </w:rPr>
              <w:t>РАЇНИ"</w:t>
            </w:r>
          </w:p>
        </w:tc>
      </w:tr>
      <w:tr w:rsidR="00000000" w:rsidRPr="0073245A" w14:paraId="42602F11"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F0ACF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7229A30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0168B869"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EFA6BD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680776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611F9A14"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97754B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61FA79C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Державна організація (установа, заклад)</w:t>
            </w:r>
          </w:p>
        </w:tc>
      </w:tr>
      <w:tr w:rsidR="00000000" w:rsidRPr="0073245A" w14:paraId="677AA602"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466E94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4B11085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21676262</w:t>
            </w:r>
          </w:p>
        </w:tc>
      </w:tr>
      <w:tr w:rsidR="00000000" w:rsidRPr="0073245A" w14:paraId="1E03244C"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73F8CD7"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0C0B067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03150, Україна, м. Київ, вул. Антоновича, 51, </w:t>
            </w:r>
            <w:proofErr w:type="spellStart"/>
            <w:r w:rsidRPr="0073245A">
              <w:rPr>
                <w:rFonts w:ascii="Times New Roman CYR" w:hAnsi="Times New Roman CYR" w:cs="Times New Roman CYR"/>
              </w:rPr>
              <w:t>офiс</w:t>
            </w:r>
            <w:proofErr w:type="spellEnd"/>
            <w:r w:rsidRPr="0073245A">
              <w:rPr>
                <w:rFonts w:ascii="Times New Roman CYR" w:hAnsi="Times New Roman CYR" w:cs="Times New Roman CYR"/>
              </w:rPr>
              <w:t xml:space="preserve"> 1206</w:t>
            </w:r>
          </w:p>
        </w:tc>
      </w:tr>
      <w:tr w:rsidR="00000000" w:rsidRPr="0073245A" w14:paraId="39B00901"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9944C2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493963A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r>
      <w:tr w:rsidR="00000000" w:rsidRPr="0073245A" w14:paraId="55959250"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1564C52"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56BAC14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r>
      <w:tr w:rsidR="00000000" w:rsidRPr="0073245A" w14:paraId="00570A43"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61AF8E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33CAA63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253D7F4F"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631590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телефону</w:t>
            </w:r>
          </w:p>
        </w:tc>
        <w:tc>
          <w:tcPr>
            <w:tcW w:w="4915" w:type="dxa"/>
            <w:tcBorders>
              <w:top w:val="single" w:sz="6" w:space="0" w:color="auto"/>
              <w:left w:val="single" w:sz="6" w:space="0" w:color="auto"/>
              <w:bottom w:val="single" w:sz="6" w:space="0" w:color="auto"/>
            </w:tcBorders>
          </w:tcPr>
          <w:p w14:paraId="4E30125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(044) 287-56-70</w:t>
            </w:r>
          </w:p>
        </w:tc>
      </w:tr>
      <w:tr w:rsidR="00000000" w:rsidRPr="0073245A" w14:paraId="382E4A0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349C766"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00737BC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63.11 - Оброблення даних, </w:t>
            </w:r>
            <w:proofErr w:type="spellStart"/>
            <w:r w:rsidRPr="0073245A">
              <w:rPr>
                <w:rFonts w:ascii="Times New Roman CYR" w:hAnsi="Times New Roman CYR" w:cs="Times New Roman CYR"/>
              </w:rPr>
              <w:t>розмiщення</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iнформацiї</w:t>
            </w:r>
            <w:proofErr w:type="spellEnd"/>
            <w:r w:rsidRPr="0073245A">
              <w:rPr>
                <w:rFonts w:ascii="Times New Roman CYR" w:hAnsi="Times New Roman CYR" w:cs="Times New Roman CYR"/>
              </w:rPr>
              <w:t xml:space="preserve"> на веб-вузлах i пов'язана з ними </w:t>
            </w:r>
            <w:proofErr w:type="spellStart"/>
            <w:r w:rsidRPr="0073245A">
              <w:rPr>
                <w:rFonts w:ascii="Times New Roman CYR" w:hAnsi="Times New Roman CYR" w:cs="Times New Roman CYR"/>
              </w:rPr>
              <w:t>дiяльнiсть</w:t>
            </w:r>
            <w:proofErr w:type="spellEnd"/>
          </w:p>
          <w:p w14:paraId="695F83F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84.13 - Регулюван</w:t>
            </w:r>
            <w:r w:rsidRPr="0073245A">
              <w:rPr>
                <w:rFonts w:ascii="Times New Roman CYR" w:hAnsi="Times New Roman CYR" w:cs="Times New Roman CYR"/>
              </w:rPr>
              <w:t xml:space="preserve">ня та сприяння ефективному веденню </w:t>
            </w:r>
            <w:proofErr w:type="spellStart"/>
            <w:r w:rsidRPr="0073245A">
              <w:rPr>
                <w:rFonts w:ascii="Times New Roman CYR" w:hAnsi="Times New Roman CYR" w:cs="Times New Roman CYR"/>
              </w:rPr>
              <w:t>економiчної</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дiяльностi</w:t>
            </w:r>
            <w:proofErr w:type="spellEnd"/>
          </w:p>
          <w:p w14:paraId="10556C7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62.02 - Консультування з питань </w:t>
            </w:r>
            <w:proofErr w:type="spellStart"/>
            <w:r w:rsidRPr="0073245A">
              <w:rPr>
                <w:rFonts w:ascii="Times New Roman CYR" w:hAnsi="Times New Roman CYR" w:cs="Times New Roman CYR"/>
              </w:rPr>
              <w:t>iнформатизацiї</w:t>
            </w:r>
            <w:proofErr w:type="spellEnd"/>
          </w:p>
        </w:tc>
      </w:tr>
      <w:tr w:rsidR="00000000" w:rsidRPr="0073245A" w14:paraId="7EF69F34"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2DB992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1D8E80F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Дiє</w:t>
            </w:r>
            <w:proofErr w:type="spellEnd"/>
            <w:r w:rsidRPr="0073245A">
              <w:rPr>
                <w:rFonts w:ascii="Times New Roman CYR" w:hAnsi="Times New Roman CYR" w:cs="Times New Roman CYR"/>
              </w:rPr>
              <w:t xml:space="preserve"> без </w:t>
            </w:r>
            <w:proofErr w:type="spellStart"/>
            <w:r w:rsidRPr="0073245A">
              <w:rPr>
                <w:rFonts w:ascii="Times New Roman CYR" w:hAnsi="Times New Roman CYR" w:cs="Times New Roman CYR"/>
              </w:rPr>
              <w:t>лiцензiї</w:t>
            </w:r>
            <w:proofErr w:type="spellEnd"/>
            <w:r w:rsidRPr="0073245A">
              <w:rPr>
                <w:rFonts w:ascii="Times New Roman CYR" w:hAnsi="Times New Roman CYR" w:cs="Times New Roman CYR"/>
              </w:rPr>
              <w:t xml:space="preserve">. Надання послуг з оприлюднення та подання до НКЦПФР регульованої </w:t>
            </w:r>
            <w:proofErr w:type="spellStart"/>
            <w:r w:rsidRPr="0073245A">
              <w:rPr>
                <w:rFonts w:ascii="Times New Roman CYR" w:hAnsi="Times New Roman CYR" w:cs="Times New Roman CYR"/>
              </w:rPr>
              <w:t>iнформацiї</w:t>
            </w:r>
            <w:proofErr w:type="spellEnd"/>
          </w:p>
        </w:tc>
      </w:tr>
    </w:tbl>
    <w:p w14:paraId="56468A6C"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000000" w:rsidRPr="0073245A" w14:paraId="1D4A3C11"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B3926E0"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Повне найменування або ім'я особи</w:t>
            </w:r>
          </w:p>
        </w:tc>
        <w:tc>
          <w:tcPr>
            <w:tcW w:w="4915" w:type="dxa"/>
            <w:tcBorders>
              <w:top w:val="single" w:sz="6" w:space="0" w:color="auto"/>
              <w:left w:val="single" w:sz="6" w:space="0" w:color="auto"/>
              <w:bottom w:val="single" w:sz="6" w:space="0" w:color="auto"/>
            </w:tcBorders>
          </w:tcPr>
          <w:p w14:paraId="0A9550D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Товариство з обмеженою </w:t>
            </w:r>
            <w:proofErr w:type="spellStart"/>
            <w:r w:rsidRPr="0073245A">
              <w:rPr>
                <w:rFonts w:ascii="Times New Roman CYR" w:hAnsi="Times New Roman CYR" w:cs="Times New Roman CYR"/>
              </w:rPr>
              <w:t>вiдповiдальнiстю</w:t>
            </w:r>
            <w:proofErr w:type="spellEnd"/>
            <w:r w:rsidRPr="0073245A">
              <w:rPr>
                <w:rFonts w:ascii="Times New Roman CYR" w:hAnsi="Times New Roman CYR" w:cs="Times New Roman CYR"/>
              </w:rPr>
              <w:t xml:space="preserve"> "РЕЙТИНГОВЕ АГЕНТСТВО "ЕКСПЕРТ-РЕЙТИНГ"</w:t>
            </w:r>
          </w:p>
        </w:tc>
      </w:tr>
      <w:tr w:rsidR="00000000" w:rsidRPr="0073245A" w14:paraId="670EC73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3EF1F5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4792D55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01C91F02"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CFE5331"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03CA451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3245A" w14:paraId="26B52C49"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BB7442E"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60BF51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Товариство з обмеженою відповідальністю</w:t>
            </w:r>
          </w:p>
        </w:tc>
      </w:tr>
      <w:tr w:rsidR="00000000" w:rsidRPr="0073245A" w14:paraId="1E6CF02E"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0F70B68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721804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34819244</w:t>
            </w:r>
          </w:p>
        </w:tc>
      </w:tr>
      <w:tr w:rsidR="00000000" w:rsidRPr="0073245A" w14:paraId="593AD6B3"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446E0C3"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3E2980B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04073, Україна, м. Київ, провулок </w:t>
            </w:r>
            <w:proofErr w:type="spellStart"/>
            <w:r w:rsidRPr="0073245A">
              <w:rPr>
                <w:rFonts w:ascii="Times New Roman CYR" w:hAnsi="Times New Roman CYR" w:cs="Times New Roman CYR"/>
              </w:rPr>
              <w:t>Куренiвський</w:t>
            </w:r>
            <w:proofErr w:type="spellEnd"/>
            <w:r w:rsidRPr="0073245A">
              <w:rPr>
                <w:rFonts w:ascii="Times New Roman CYR" w:hAnsi="Times New Roman CYR" w:cs="Times New Roman CYR"/>
              </w:rPr>
              <w:t>, 15</w:t>
            </w:r>
          </w:p>
        </w:tc>
      </w:tr>
      <w:tr w:rsidR="00000000" w:rsidRPr="0073245A" w14:paraId="618C42C1"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14B670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04BCFEE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r>
      <w:tr w:rsidR="00000000" w:rsidRPr="0073245A" w14:paraId="472D984D"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CE9C79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0F9AF82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Нацiональн</w:t>
            </w:r>
            <w:r w:rsidRPr="0073245A">
              <w:rPr>
                <w:rFonts w:ascii="Times New Roman CYR" w:hAnsi="Times New Roman CYR" w:cs="Times New Roman CYR"/>
              </w:rPr>
              <w:t>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комiсiя</w:t>
            </w:r>
            <w:proofErr w:type="spellEnd"/>
            <w:r w:rsidRPr="0073245A">
              <w:rPr>
                <w:rFonts w:ascii="Times New Roman CYR" w:hAnsi="Times New Roman CYR" w:cs="Times New Roman CYR"/>
              </w:rPr>
              <w:t xml:space="preserve"> з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r w:rsidRPr="0073245A">
              <w:rPr>
                <w:rFonts w:ascii="Times New Roman CYR" w:hAnsi="Times New Roman CYR" w:cs="Times New Roman CYR"/>
              </w:rPr>
              <w:t xml:space="preserve"> та фондового ринку України</w:t>
            </w:r>
          </w:p>
        </w:tc>
      </w:tr>
      <w:tr w:rsidR="00000000" w:rsidRPr="0073245A" w14:paraId="4F50825A"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B38900C"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03FB008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09.06.2010</w:t>
            </w:r>
          </w:p>
        </w:tc>
      </w:tr>
      <w:tr w:rsidR="00000000" w:rsidRPr="0073245A" w14:paraId="13D9EC42"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EA596D4"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Номер телефону</w:t>
            </w:r>
          </w:p>
        </w:tc>
        <w:tc>
          <w:tcPr>
            <w:tcW w:w="4915" w:type="dxa"/>
            <w:tcBorders>
              <w:top w:val="single" w:sz="6" w:space="0" w:color="auto"/>
              <w:left w:val="single" w:sz="6" w:space="0" w:color="auto"/>
              <w:bottom w:val="single" w:sz="6" w:space="0" w:color="auto"/>
            </w:tcBorders>
          </w:tcPr>
          <w:p w14:paraId="11981E9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(044) 227-60-74</w:t>
            </w:r>
          </w:p>
        </w:tc>
      </w:tr>
      <w:tr w:rsidR="00000000" w:rsidRPr="0073245A" w14:paraId="0BC40D30"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A49674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5D0D188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70.22 - Консультування з питань </w:t>
            </w:r>
            <w:proofErr w:type="spellStart"/>
            <w:r w:rsidRPr="0073245A">
              <w:rPr>
                <w:rFonts w:ascii="Times New Roman CYR" w:hAnsi="Times New Roman CYR" w:cs="Times New Roman CYR"/>
              </w:rPr>
              <w:t>комерцiйної</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дiяльностi</w:t>
            </w:r>
            <w:proofErr w:type="spellEnd"/>
            <w:r w:rsidRPr="0073245A">
              <w:rPr>
                <w:rFonts w:ascii="Times New Roman CYR" w:hAnsi="Times New Roman CYR" w:cs="Times New Roman CYR"/>
              </w:rPr>
              <w:t xml:space="preserve"> й керування</w:t>
            </w:r>
          </w:p>
          <w:p w14:paraId="5A7353F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82.30 - </w:t>
            </w:r>
            <w:proofErr w:type="spellStart"/>
            <w:r w:rsidRPr="0073245A">
              <w:rPr>
                <w:rFonts w:ascii="Times New Roman CYR" w:hAnsi="Times New Roman CYR" w:cs="Times New Roman CYR"/>
              </w:rPr>
              <w:t>Органiзування</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конгресiв</w:t>
            </w:r>
            <w:proofErr w:type="spellEnd"/>
            <w:r w:rsidRPr="0073245A">
              <w:rPr>
                <w:rFonts w:ascii="Times New Roman CYR" w:hAnsi="Times New Roman CYR" w:cs="Times New Roman CYR"/>
              </w:rPr>
              <w:t xml:space="preserve"> i торговельних виставок</w:t>
            </w:r>
          </w:p>
          <w:p w14:paraId="156982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63.91 - </w:t>
            </w:r>
            <w:proofErr w:type="spellStart"/>
            <w:r w:rsidRPr="0073245A">
              <w:rPr>
                <w:rFonts w:ascii="Times New Roman CYR" w:hAnsi="Times New Roman CYR" w:cs="Times New Roman CYR"/>
              </w:rPr>
              <w:t>Дiяльнiсть</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iнформацiйних</w:t>
            </w:r>
            <w:proofErr w:type="spellEnd"/>
            <w:r w:rsidRPr="0073245A">
              <w:rPr>
                <w:rFonts w:ascii="Times New Roman CYR" w:hAnsi="Times New Roman CYR" w:cs="Times New Roman CYR"/>
              </w:rPr>
              <w:t xml:space="preserve"> агентств</w:t>
            </w:r>
          </w:p>
        </w:tc>
      </w:tr>
      <w:tr w:rsidR="00000000" w:rsidRPr="0073245A" w14:paraId="73EED2B1" w14:textId="77777777" w:rsidTr="00D7269C">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B3AA999"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1489578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Оновлення рейтингу </w:t>
            </w:r>
            <w:proofErr w:type="spellStart"/>
            <w:r w:rsidRPr="0073245A">
              <w:rPr>
                <w:rFonts w:ascii="Times New Roman CYR" w:hAnsi="Times New Roman CYR" w:cs="Times New Roman CYR"/>
              </w:rPr>
              <w:t>фiнансової</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стiйкостi</w:t>
            </w:r>
            <w:proofErr w:type="spellEnd"/>
            <w:r w:rsidRPr="0073245A">
              <w:rPr>
                <w:rFonts w:ascii="Times New Roman CYR" w:hAnsi="Times New Roman CYR" w:cs="Times New Roman CYR"/>
              </w:rPr>
              <w:t xml:space="preserve"> страховика/кредитний р</w:t>
            </w:r>
            <w:r w:rsidRPr="0073245A">
              <w:rPr>
                <w:rFonts w:ascii="Times New Roman CYR" w:hAnsi="Times New Roman CYR" w:cs="Times New Roman CYR"/>
              </w:rPr>
              <w:t>ейтинг</w:t>
            </w:r>
          </w:p>
        </w:tc>
      </w:tr>
    </w:tbl>
    <w:p w14:paraId="2C15C08B"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5988723B"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62932430" w14:textId="77777777" w:rsidR="00000000" w:rsidRDefault="008565B6">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41E02EB6"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506CDDD3"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7B86BC18"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000000" w:rsidRPr="0073245A" w14:paraId="2C28A7AF"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7AEAD9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1EB0B6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7C62A44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6F4519A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48F5D7D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1A6601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56485D1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3128F0B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0AA835E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72290EC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Частка у статутному капіталі (у відсотках)</w:t>
            </w:r>
          </w:p>
        </w:tc>
      </w:tr>
      <w:tr w:rsidR="00000000" w:rsidRPr="0073245A" w14:paraId="7331B38E"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2EB5B1D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0B73CFE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74FBD27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7BC6219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7B04133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66632CE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05BF86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1F9B50C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2476E12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7FA8362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w:t>
            </w:r>
          </w:p>
        </w:tc>
      </w:tr>
      <w:tr w:rsidR="00000000" w:rsidRPr="0073245A" w14:paraId="497553BA"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14:paraId="54C23C8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3A980CB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762B7E0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Нацiональна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комiсiя</w:t>
            </w:r>
            <w:proofErr w:type="spellEnd"/>
            <w:r w:rsidRPr="0073245A">
              <w:rPr>
                <w:rFonts w:ascii="Times New Roman CYR" w:hAnsi="Times New Roman CYR" w:cs="Times New Roman CYR"/>
              </w:rPr>
              <w:t xml:space="preserve"> з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r w:rsidRPr="0073245A">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7D8E8DF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60E8F1D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6393302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20AB40F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64E7A2F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25648F4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1DD9D96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100</w:t>
            </w:r>
          </w:p>
        </w:tc>
      </w:tr>
      <w:tr w:rsidR="00000000" w:rsidRPr="0073245A" w14:paraId="42C28ED0" w14:textId="77777777">
        <w:tblPrEx>
          <w:tblCellMar>
            <w:top w:w="0" w:type="dxa"/>
            <w:bottom w:w="0" w:type="dxa"/>
          </w:tblCellMar>
        </w:tblPrEx>
        <w:trPr>
          <w:trHeight w:val="200"/>
        </w:trPr>
        <w:tc>
          <w:tcPr>
            <w:tcW w:w="2600" w:type="dxa"/>
            <w:gridSpan w:val="2"/>
            <w:tcBorders>
              <w:top w:val="single" w:sz="6" w:space="0" w:color="auto"/>
              <w:bottom w:val="single" w:sz="6" w:space="0" w:color="auto"/>
              <w:right w:val="single" w:sz="6" w:space="0" w:color="auto"/>
            </w:tcBorders>
          </w:tcPr>
          <w:p w14:paraId="3519D938"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3BAEFA3B"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Торгiвля</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акцiями</w:t>
            </w:r>
            <w:proofErr w:type="spellEnd"/>
            <w:r w:rsidRPr="0073245A">
              <w:rPr>
                <w:rFonts w:ascii="Times New Roman CYR" w:hAnsi="Times New Roman CYR" w:cs="Times New Roman CYR"/>
              </w:rPr>
              <w:t xml:space="preserve"> на </w:t>
            </w:r>
            <w:proofErr w:type="spellStart"/>
            <w:r w:rsidRPr="0073245A">
              <w:rPr>
                <w:rFonts w:ascii="Times New Roman CYR" w:hAnsi="Times New Roman CYR" w:cs="Times New Roman CYR"/>
              </w:rPr>
              <w:t>внутрiшнiх</w:t>
            </w:r>
            <w:proofErr w:type="spellEnd"/>
            <w:r w:rsidRPr="0073245A">
              <w:rPr>
                <w:rFonts w:ascii="Times New Roman CYR" w:hAnsi="Times New Roman CYR" w:cs="Times New Roman CYR"/>
              </w:rPr>
              <w:t xml:space="preserve"> та </w:t>
            </w:r>
            <w:proofErr w:type="spellStart"/>
            <w:r w:rsidRPr="0073245A">
              <w:rPr>
                <w:rFonts w:ascii="Times New Roman CYR" w:hAnsi="Times New Roman CYR" w:cs="Times New Roman CYR"/>
              </w:rPr>
              <w:t>зовнiшнiх</w:t>
            </w:r>
            <w:proofErr w:type="spellEnd"/>
            <w:r w:rsidRPr="0073245A">
              <w:rPr>
                <w:rFonts w:ascii="Times New Roman CYR" w:hAnsi="Times New Roman CYR" w:cs="Times New Roman CYR"/>
              </w:rPr>
              <w:t xml:space="preserve"> ринках не </w:t>
            </w:r>
            <w:proofErr w:type="spellStart"/>
            <w:r w:rsidRPr="0073245A">
              <w:rPr>
                <w:rFonts w:ascii="Times New Roman CYR" w:hAnsi="Times New Roman CYR" w:cs="Times New Roman CYR"/>
              </w:rPr>
              <w:t>здiйснювалася</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Фактiв</w:t>
            </w:r>
            <w:proofErr w:type="spellEnd"/>
            <w:r w:rsidRPr="0073245A">
              <w:rPr>
                <w:rFonts w:ascii="Times New Roman CYR" w:hAnsi="Times New Roman CYR" w:cs="Times New Roman CYR"/>
              </w:rPr>
              <w:t xml:space="preserve"> допуску / скасування допуску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r w:rsidRPr="0073245A">
              <w:rPr>
                <w:rFonts w:ascii="Times New Roman CYR" w:hAnsi="Times New Roman CYR" w:cs="Times New Roman CYR"/>
              </w:rPr>
              <w:t xml:space="preserve"> до </w:t>
            </w:r>
            <w:proofErr w:type="spellStart"/>
            <w:r w:rsidRPr="0073245A">
              <w:rPr>
                <w:rFonts w:ascii="Times New Roman CYR" w:hAnsi="Times New Roman CYR" w:cs="Times New Roman CYR"/>
              </w:rPr>
              <w:t>торгiв</w:t>
            </w:r>
            <w:proofErr w:type="spellEnd"/>
            <w:r w:rsidRPr="0073245A">
              <w:rPr>
                <w:rFonts w:ascii="Times New Roman CYR" w:hAnsi="Times New Roman CYR" w:cs="Times New Roman CYR"/>
              </w:rPr>
              <w:t xml:space="preserve"> на регульованому фондовому ринку не було. Додаткової </w:t>
            </w:r>
            <w:proofErr w:type="spellStart"/>
            <w:r w:rsidRPr="0073245A">
              <w:rPr>
                <w:rFonts w:ascii="Times New Roman CYR" w:hAnsi="Times New Roman CYR" w:cs="Times New Roman CYR"/>
              </w:rPr>
              <w:t>емiсiї</w:t>
            </w:r>
            <w:proofErr w:type="spellEnd"/>
            <w:r w:rsidRPr="0073245A">
              <w:rPr>
                <w:rFonts w:ascii="Times New Roman CYR" w:hAnsi="Times New Roman CYR" w:cs="Times New Roman CYR"/>
              </w:rPr>
              <w:t xml:space="preserve"> в </w:t>
            </w:r>
            <w:proofErr w:type="spellStart"/>
            <w:r w:rsidRPr="0073245A">
              <w:rPr>
                <w:rFonts w:ascii="Times New Roman CYR" w:hAnsi="Times New Roman CYR" w:cs="Times New Roman CYR"/>
              </w:rPr>
              <w:t>звiтному</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перiодi</w:t>
            </w:r>
            <w:proofErr w:type="spellEnd"/>
            <w:r w:rsidRPr="0073245A">
              <w:rPr>
                <w:rFonts w:ascii="Times New Roman CYR" w:hAnsi="Times New Roman CYR" w:cs="Times New Roman CYR"/>
              </w:rPr>
              <w:t xml:space="preserve"> не було.</w:t>
            </w:r>
          </w:p>
        </w:tc>
      </w:tr>
    </w:tbl>
    <w:p w14:paraId="3CED9230"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010E0000"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000000" w:rsidRPr="0073245A" w14:paraId="40DC4A63" w14:textId="77777777">
        <w:tblPrEx>
          <w:tblCellMar>
            <w:top w:w="0" w:type="dxa"/>
            <w:bottom w:w="0" w:type="dxa"/>
          </w:tblCellMar>
        </w:tblPrEx>
        <w:trPr>
          <w:trHeight w:val="300"/>
        </w:trPr>
        <w:tc>
          <w:tcPr>
            <w:tcW w:w="4000" w:type="dxa"/>
            <w:vMerge w:val="restart"/>
            <w:tcBorders>
              <w:top w:val="single" w:sz="6" w:space="0" w:color="auto"/>
              <w:bottom w:val="single" w:sz="6" w:space="0" w:color="auto"/>
              <w:right w:val="single" w:sz="6" w:space="0" w:color="auto"/>
            </w:tcBorders>
            <w:vAlign w:val="center"/>
          </w:tcPr>
          <w:p w14:paraId="1122BB3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7C7433A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10EF2FE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430D8E0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7A0F807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3FBFEC6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за типами акцій</w:t>
            </w:r>
          </w:p>
        </w:tc>
      </w:tr>
      <w:tr w:rsidR="00000000" w:rsidRPr="0073245A" w14:paraId="2E660726" w14:textId="77777777">
        <w:tblPrEx>
          <w:tblCellMar>
            <w:top w:w="0" w:type="dxa"/>
            <w:bottom w:w="0" w:type="dxa"/>
          </w:tblCellMar>
        </w:tblPrEx>
        <w:trPr>
          <w:trHeight w:val="300"/>
        </w:trPr>
        <w:tc>
          <w:tcPr>
            <w:tcW w:w="4000" w:type="dxa"/>
            <w:vMerge/>
            <w:tcBorders>
              <w:top w:val="single" w:sz="6" w:space="0" w:color="auto"/>
              <w:bottom w:val="single" w:sz="6" w:space="0" w:color="auto"/>
              <w:right w:val="single" w:sz="6" w:space="0" w:color="auto"/>
            </w:tcBorders>
            <w:vAlign w:val="center"/>
          </w:tcPr>
          <w:p w14:paraId="5E1E89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5481CC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128A8C3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6830FD4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3A727A7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54D02A7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50FA539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привілейовані іменні</w:t>
            </w:r>
          </w:p>
        </w:tc>
      </w:tr>
      <w:tr w:rsidR="00000000" w:rsidRPr="0073245A" w14:paraId="7C9FEF7F"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14:paraId="1B2D0C3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2A3AFB9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33D2A6A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334F08A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7A0B3E1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1C5AC3C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6114F8F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w:t>
            </w:r>
          </w:p>
        </w:tc>
      </w:tr>
      <w:tr w:rsidR="00000000" w:rsidRPr="0073245A" w14:paraId="1C95BFFB"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1EB3DE3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Гусєва </w:t>
            </w:r>
            <w:proofErr w:type="spellStart"/>
            <w:r w:rsidRPr="0073245A">
              <w:rPr>
                <w:rFonts w:ascii="Times New Roman CYR" w:hAnsi="Times New Roman CYR" w:cs="Times New Roman CYR"/>
              </w:rPr>
              <w:t>Iрина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Олександрiвна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755FA56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15A96E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3B5BCDE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4BF6AA0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50E58E3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118E566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277AE142"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37F2BEC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Гладуш</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Янiна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Вiкторiвна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768C98E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0AD3996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2B023F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6A615D2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343F7C8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02984AD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2D850833"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302076B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687673B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23420049"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3611AAF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5ED8934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35970AE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7E8ACA6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bl>
    <w:p w14:paraId="63985A60"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66D00A83"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будь-які обмеження щодо обігу цін</w:t>
      </w:r>
      <w:r>
        <w:rPr>
          <w:rFonts w:ascii="Times New Roman CYR" w:hAnsi="Times New Roman CYR" w:cs="Times New Roman CYR"/>
          <w:b/>
          <w:bCs/>
          <w:sz w:val="24"/>
          <w:szCs w:val="24"/>
        </w:rPr>
        <w:t>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328"/>
        <w:gridCol w:w="2268"/>
        <w:gridCol w:w="1984"/>
        <w:gridCol w:w="1985"/>
        <w:gridCol w:w="2935"/>
        <w:gridCol w:w="2400"/>
      </w:tblGrid>
      <w:tr w:rsidR="00000000" w:rsidRPr="0073245A" w14:paraId="7D7A5481" w14:textId="77777777" w:rsidTr="00D7269C">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5630242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випуску</w:t>
            </w:r>
          </w:p>
        </w:tc>
        <w:tc>
          <w:tcPr>
            <w:tcW w:w="2328" w:type="dxa"/>
            <w:tcBorders>
              <w:top w:val="single" w:sz="6" w:space="0" w:color="auto"/>
              <w:left w:val="single" w:sz="6" w:space="0" w:color="auto"/>
              <w:bottom w:val="single" w:sz="6" w:space="0" w:color="auto"/>
              <w:right w:val="single" w:sz="6" w:space="0" w:color="auto"/>
            </w:tcBorders>
            <w:vAlign w:val="center"/>
          </w:tcPr>
          <w:p w14:paraId="0FE88AF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Найменування органу, що зареєстрував випуск</w:t>
            </w:r>
          </w:p>
        </w:tc>
        <w:tc>
          <w:tcPr>
            <w:tcW w:w="2268" w:type="dxa"/>
            <w:tcBorders>
              <w:top w:val="single" w:sz="6" w:space="0" w:color="auto"/>
              <w:left w:val="single" w:sz="6" w:space="0" w:color="auto"/>
              <w:bottom w:val="single" w:sz="6" w:space="0" w:color="auto"/>
              <w:right w:val="single" w:sz="6" w:space="0" w:color="auto"/>
            </w:tcBorders>
            <w:vAlign w:val="center"/>
          </w:tcPr>
          <w:p w14:paraId="6729186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Вид цінних паперів</w:t>
            </w:r>
          </w:p>
        </w:tc>
        <w:tc>
          <w:tcPr>
            <w:tcW w:w="1984" w:type="dxa"/>
            <w:tcBorders>
              <w:top w:val="single" w:sz="6" w:space="0" w:color="auto"/>
              <w:left w:val="single" w:sz="6" w:space="0" w:color="auto"/>
              <w:bottom w:val="single" w:sz="6" w:space="0" w:color="auto"/>
              <w:right w:val="single" w:sz="6" w:space="0" w:color="auto"/>
            </w:tcBorders>
            <w:vAlign w:val="center"/>
          </w:tcPr>
          <w:p w14:paraId="2E99F10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Міжнародний ідентифікаційний номер</w:t>
            </w:r>
          </w:p>
        </w:tc>
        <w:tc>
          <w:tcPr>
            <w:tcW w:w="1985" w:type="dxa"/>
            <w:tcBorders>
              <w:top w:val="single" w:sz="6" w:space="0" w:color="auto"/>
              <w:left w:val="single" w:sz="6" w:space="0" w:color="auto"/>
              <w:bottom w:val="single" w:sz="6" w:space="0" w:color="auto"/>
              <w:right w:val="single" w:sz="6" w:space="0" w:color="auto"/>
            </w:tcBorders>
            <w:vAlign w:val="center"/>
          </w:tcPr>
          <w:p w14:paraId="62BF4EB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Найменування органу, що наклав обмеження</w:t>
            </w:r>
          </w:p>
        </w:tc>
        <w:tc>
          <w:tcPr>
            <w:tcW w:w="2935" w:type="dxa"/>
            <w:tcBorders>
              <w:top w:val="single" w:sz="6" w:space="0" w:color="auto"/>
              <w:left w:val="single" w:sz="6" w:space="0" w:color="auto"/>
              <w:bottom w:val="single" w:sz="6" w:space="0" w:color="auto"/>
              <w:right w:val="single" w:sz="6" w:space="0" w:color="auto"/>
            </w:tcBorders>
            <w:vAlign w:val="center"/>
          </w:tcPr>
          <w:p w14:paraId="603B816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65E0D5E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Строк обмеження</w:t>
            </w:r>
          </w:p>
        </w:tc>
      </w:tr>
      <w:tr w:rsidR="00000000" w:rsidRPr="0073245A" w14:paraId="5B3B2D6B" w14:textId="77777777" w:rsidTr="00D7269C">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5908E06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328" w:type="dxa"/>
            <w:tcBorders>
              <w:top w:val="single" w:sz="6" w:space="0" w:color="auto"/>
              <w:left w:val="single" w:sz="6" w:space="0" w:color="auto"/>
              <w:bottom w:val="single" w:sz="6" w:space="0" w:color="auto"/>
              <w:right w:val="single" w:sz="6" w:space="0" w:color="auto"/>
            </w:tcBorders>
            <w:vAlign w:val="center"/>
          </w:tcPr>
          <w:p w14:paraId="4495E64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268" w:type="dxa"/>
            <w:tcBorders>
              <w:top w:val="single" w:sz="6" w:space="0" w:color="auto"/>
              <w:left w:val="single" w:sz="6" w:space="0" w:color="auto"/>
              <w:bottom w:val="single" w:sz="6" w:space="0" w:color="auto"/>
              <w:right w:val="single" w:sz="6" w:space="0" w:color="auto"/>
            </w:tcBorders>
            <w:vAlign w:val="center"/>
          </w:tcPr>
          <w:p w14:paraId="45AEF16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1984" w:type="dxa"/>
            <w:tcBorders>
              <w:top w:val="single" w:sz="6" w:space="0" w:color="auto"/>
              <w:left w:val="single" w:sz="6" w:space="0" w:color="auto"/>
              <w:bottom w:val="single" w:sz="6" w:space="0" w:color="auto"/>
              <w:right w:val="single" w:sz="6" w:space="0" w:color="auto"/>
            </w:tcBorders>
            <w:vAlign w:val="center"/>
          </w:tcPr>
          <w:p w14:paraId="636EDEB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c>
          <w:tcPr>
            <w:tcW w:w="1985" w:type="dxa"/>
            <w:tcBorders>
              <w:top w:val="single" w:sz="6" w:space="0" w:color="auto"/>
              <w:left w:val="single" w:sz="6" w:space="0" w:color="auto"/>
              <w:bottom w:val="single" w:sz="6" w:space="0" w:color="auto"/>
              <w:right w:val="single" w:sz="6" w:space="0" w:color="auto"/>
            </w:tcBorders>
            <w:vAlign w:val="center"/>
          </w:tcPr>
          <w:p w14:paraId="2F621EF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2935" w:type="dxa"/>
            <w:tcBorders>
              <w:top w:val="single" w:sz="6" w:space="0" w:color="auto"/>
              <w:left w:val="single" w:sz="6" w:space="0" w:color="auto"/>
              <w:bottom w:val="single" w:sz="6" w:space="0" w:color="auto"/>
              <w:right w:val="single" w:sz="6" w:space="0" w:color="auto"/>
            </w:tcBorders>
            <w:vAlign w:val="center"/>
          </w:tcPr>
          <w:p w14:paraId="6249D9F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463ADCF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w:t>
            </w:r>
          </w:p>
        </w:tc>
      </w:tr>
      <w:tr w:rsidR="00000000" w:rsidRPr="0073245A" w14:paraId="318D1684" w14:textId="77777777" w:rsidTr="00D7269C">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084A453B"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06.09.2010</w:t>
            </w:r>
          </w:p>
        </w:tc>
        <w:tc>
          <w:tcPr>
            <w:tcW w:w="2328" w:type="dxa"/>
            <w:tcBorders>
              <w:top w:val="single" w:sz="6" w:space="0" w:color="auto"/>
              <w:left w:val="single" w:sz="6" w:space="0" w:color="auto"/>
              <w:bottom w:val="single" w:sz="6" w:space="0" w:color="auto"/>
              <w:right w:val="single" w:sz="6" w:space="0" w:color="auto"/>
            </w:tcBorders>
          </w:tcPr>
          <w:p w14:paraId="244E965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proofErr w:type="spellStart"/>
            <w:r w:rsidRPr="0073245A">
              <w:rPr>
                <w:rFonts w:ascii="Times New Roman CYR" w:hAnsi="Times New Roman CYR" w:cs="Times New Roman CYR"/>
              </w:rPr>
              <w:t>Нацiональна</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комiсiя</w:t>
            </w:r>
            <w:proofErr w:type="spellEnd"/>
            <w:r w:rsidRPr="0073245A">
              <w:rPr>
                <w:rFonts w:ascii="Times New Roman CYR" w:hAnsi="Times New Roman CYR" w:cs="Times New Roman CYR"/>
              </w:rPr>
              <w:t xml:space="preserve"> з </w:t>
            </w:r>
            <w:proofErr w:type="spellStart"/>
            <w:r w:rsidRPr="0073245A">
              <w:rPr>
                <w:rFonts w:ascii="Times New Roman CYR" w:hAnsi="Times New Roman CYR" w:cs="Times New Roman CYR"/>
              </w:rPr>
              <w:t>цiнних</w:t>
            </w:r>
            <w:proofErr w:type="spellEnd"/>
            <w:r w:rsidRPr="0073245A">
              <w:rPr>
                <w:rFonts w:ascii="Times New Roman CYR" w:hAnsi="Times New Roman CYR" w:cs="Times New Roman CYR"/>
              </w:rPr>
              <w:t xml:space="preserve"> </w:t>
            </w:r>
            <w:proofErr w:type="spellStart"/>
            <w:r w:rsidRPr="0073245A">
              <w:rPr>
                <w:rFonts w:ascii="Times New Roman CYR" w:hAnsi="Times New Roman CYR" w:cs="Times New Roman CYR"/>
              </w:rPr>
              <w:t>паперiв</w:t>
            </w:r>
            <w:proofErr w:type="spellEnd"/>
            <w:r w:rsidRPr="0073245A">
              <w:rPr>
                <w:rFonts w:ascii="Times New Roman CYR" w:hAnsi="Times New Roman CYR" w:cs="Times New Roman CYR"/>
              </w:rPr>
              <w:t xml:space="preserve"> та фондового ринку</w:t>
            </w:r>
          </w:p>
        </w:tc>
        <w:tc>
          <w:tcPr>
            <w:tcW w:w="2268" w:type="dxa"/>
            <w:tcBorders>
              <w:top w:val="single" w:sz="6" w:space="0" w:color="auto"/>
              <w:left w:val="single" w:sz="6" w:space="0" w:color="auto"/>
              <w:bottom w:val="single" w:sz="6" w:space="0" w:color="auto"/>
              <w:right w:val="single" w:sz="6" w:space="0" w:color="auto"/>
            </w:tcBorders>
          </w:tcPr>
          <w:p w14:paraId="75EB54E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Акція проста бездокументарна іменна</w:t>
            </w:r>
          </w:p>
        </w:tc>
        <w:tc>
          <w:tcPr>
            <w:tcW w:w="1984" w:type="dxa"/>
            <w:tcBorders>
              <w:top w:val="single" w:sz="6" w:space="0" w:color="auto"/>
              <w:left w:val="single" w:sz="6" w:space="0" w:color="auto"/>
              <w:bottom w:val="single" w:sz="6" w:space="0" w:color="auto"/>
              <w:right w:val="single" w:sz="6" w:space="0" w:color="auto"/>
            </w:tcBorders>
          </w:tcPr>
          <w:p w14:paraId="60245FE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UA4000086326</w:t>
            </w:r>
          </w:p>
        </w:tc>
        <w:tc>
          <w:tcPr>
            <w:tcW w:w="1985" w:type="dxa"/>
            <w:tcBorders>
              <w:top w:val="single" w:sz="6" w:space="0" w:color="auto"/>
              <w:left w:val="single" w:sz="6" w:space="0" w:color="auto"/>
              <w:bottom w:val="single" w:sz="6" w:space="0" w:color="auto"/>
              <w:right w:val="single" w:sz="6" w:space="0" w:color="auto"/>
            </w:tcBorders>
          </w:tcPr>
          <w:p w14:paraId="6E80203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c>
          <w:tcPr>
            <w:tcW w:w="2935" w:type="dxa"/>
            <w:tcBorders>
              <w:top w:val="single" w:sz="6" w:space="0" w:color="auto"/>
              <w:left w:val="single" w:sz="6" w:space="0" w:color="auto"/>
              <w:bottom w:val="single" w:sz="6" w:space="0" w:color="auto"/>
              <w:right w:val="single" w:sz="6" w:space="0" w:color="auto"/>
            </w:tcBorders>
          </w:tcPr>
          <w:p w14:paraId="4460F57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Обмеження </w:t>
            </w:r>
            <w:proofErr w:type="spellStart"/>
            <w:r w:rsidRPr="0073245A">
              <w:rPr>
                <w:rFonts w:ascii="Times New Roman CYR" w:hAnsi="Times New Roman CYR" w:cs="Times New Roman CYR"/>
              </w:rPr>
              <w:t>вiдсутнi</w:t>
            </w:r>
            <w:proofErr w:type="spellEnd"/>
          </w:p>
        </w:tc>
        <w:tc>
          <w:tcPr>
            <w:tcW w:w="2400" w:type="dxa"/>
            <w:tcBorders>
              <w:top w:val="single" w:sz="6" w:space="0" w:color="auto"/>
              <w:left w:val="single" w:sz="6" w:space="0" w:color="auto"/>
              <w:bottom w:val="single" w:sz="6" w:space="0" w:color="auto"/>
            </w:tcBorders>
          </w:tcPr>
          <w:p w14:paraId="56B67AA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w:t>
            </w:r>
          </w:p>
        </w:tc>
      </w:tr>
      <w:tr w:rsidR="00000000" w:rsidRPr="0073245A" w14:paraId="42A32128"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0CA58D5D"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462CE03B"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p>
        </w:tc>
      </w:tr>
    </w:tbl>
    <w:p w14:paraId="073BE0B0"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1F277BA8"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000000" w:rsidRPr="0073245A" w14:paraId="6935018A"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48BFACF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C5AED1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Но</w:t>
            </w:r>
            <w:r w:rsidRPr="0073245A">
              <w:rPr>
                <w:rFonts w:ascii="Times New Roman CYR" w:hAnsi="Times New Roman CYR" w:cs="Times New Roman CYR"/>
              </w:rPr>
              <w:t>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4745C2F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5A55B8F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25A6259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71FCD25E"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0B1F490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4A423696"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Кількість голо</w:t>
            </w:r>
            <w:r w:rsidRPr="0073245A">
              <w:rPr>
                <w:rFonts w:ascii="Times New Roman CYR" w:hAnsi="Times New Roman CYR" w:cs="Times New Roman CYR"/>
              </w:rPr>
              <w:t>суючих акцій, права голосу за якими за результатами обмеження таких прав передано іншій особі, шт.</w:t>
            </w:r>
          </w:p>
        </w:tc>
      </w:tr>
      <w:tr w:rsidR="00000000" w:rsidRPr="0073245A" w14:paraId="3308D0DE"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3188FE4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6F908A6A"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71AF8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00B9211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5936A79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20C78B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224AC470"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295EC06D"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8</w:t>
            </w:r>
          </w:p>
        </w:tc>
      </w:tr>
      <w:tr w:rsidR="00000000" w:rsidRPr="0073245A" w14:paraId="0D88ECC2"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7441A21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14F5786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28199623"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78A17A7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65E3A7C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69A77B71"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5937803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413E492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0</w:t>
            </w:r>
          </w:p>
        </w:tc>
      </w:tr>
      <w:tr w:rsidR="00000000" w:rsidRPr="0073245A" w14:paraId="4B1A4EBB"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58EF798F" w14:textId="77777777" w:rsidR="00000000" w:rsidRPr="0073245A" w:rsidRDefault="008565B6">
            <w:pPr>
              <w:widowControl w:val="0"/>
              <w:autoSpaceDE w:val="0"/>
              <w:autoSpaceDN w:val="0"/>
              <w:adjustRightInd w:val="0"/>
              <w:spacing w:after="0" w:line="240" w:lineRule="auto"/>
              <w:rPr>
                <w:rFonts w:ascii="Times New Roman CYR" w:hAnsi="Times New Roman CYR" w:cs="Times New Roman CYR"/>
              </w:rPr>
            </w:pPr>
            <w:r w:rsidRPr="0073245A">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76174DCB"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proofErr w:type="spellStart"/>
            <w:r w:rsidRPr="0073245A">
              <w:rPr>
                <w:rFonts w:ascii="Times New Roman CYR" w:hAnsi="Times New Roman CYR" w:cs="Times New Roman CYR"/>
              </w:rPr>
              <w:t>Cтрок</w:t>
            </w:r>
            <w:proofErr w:type="spellEnd"/>
            <w:r w:rsidRPr="0073245A">
              <w:rPr>
                <w:rFonts w:ascii="Times New Roman CYR" w:hAnsi="Times New Roman CYR" w:cs="Times New Roman CYR"/>
              </w:rPr>
              <w:t xml:space="preserve"> обмеження: </w:t>
            </w:r>
            <w:proofErr w:type="spellStart"/>
            <w:r w:rsidRPr="0073245A">
              <w:rPr>
                <w:rFonts w:ascii="Times New Roman CYR" w:hAnsi="Times New Roman CYR" w:cs="Times New Roman CYR"/>
              </w:rPr>
              <w:t>Вiдсутнiй</w:t>
            </w:r>
            <w:proofErr w:type="spellEnd"/>
          </w:p>
          <w:p w14:paraId="771065B2" w14:textId="77777777" w:rsidR="00000000" w:rsidRPr="0073245A" w:rsidRDefault="008565B6">
            <w:pPr>
              <w:widowControl w:val="0"/>
              <w:autoSpaceDE w:val="0"/>
              <w:autoSpaceDN w:val="0"/>
              <w:adjustRightInd w:val="0"/>
              <w:spacing w:after="0" w:line="240" w:lineRule="auto"/>
              <w:jc w:val="both"/>
              <w:rPr>
                <w:rFonts w:ascii="Times New Roman CYR" w:hAnsi="Times New Roman CYR" w:cs="Times New Roman CYR"/>
              </w:rPr>
            </w:pPr>
            <w:r w:rsidRPr="0073245A">
              <w:rPr>
                <w:rFonts w:ascii="Times New Roman CYR" w:hAnsi="Times New Roman CYR" w:cs="Times New Roman CYR"/>
              </w:rPr>
              <w:t xml:space="preserve">Характеристика обмеження: Обмеження </w:t>
            </w:r>
            <w:proofErr w:type="spellStart"/>
            <w:r w:rsidRPr="0073245A">
              <w:rPr>
                <w:rFonts w:ascii="Times New Roman CYR" w:hAnsi="Times New Roman CYR" w:cs="Times New Roman CYR"/>
              </w:rPr>
              <w:t>вiдсутнi</w:t>
            </w:r>
            <w:proofErr w:type="spellEnd"/>
          </w:p>
        </w:tc>
      </w:tr>
    </w:tbl>
    <w:p w14:paraId="4B4B3985"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1FEA7823" w14:textId="77777777" w:rsidR="00000000" w:rsidRDefault="008565B6">
      <w:pPr>
        <w:widowControl w:val="0"/>
        <w:autoSpaceDE w:val="0"/>
        <w:autoSpaceDN w:val="0"/>
        <w:adjustRightInd w:val="0"/>
        <w:spacing w:after="0" w:line="240" w:lineRule="auto"/>
        <w:rPr>
          <w:rFonts w:ascii="Times New Roman CYR" w:hAnsi="Times New Roman CYR" w:cs="Times New Roman CYR"/>
        </w:rPr>
        <w:sectPr w:rsidR="00000000">
          <w:pgSz w:w="16837" w:h="11905" w:orient="landscape"/>
          <w:pgMar w:top="570" w:right="720" w:bottom="570" w:left="720" w:header="708" w:footer="708" w:gutter="0"/>
          <w:cols w:space="720"/>
          <w:noEndnote/>
        </w:sectPr>
      </w:pPr>
    </w:p>
    <w:p w14:paraId="010FA1DF"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4FC1A29B"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Проміжна фінансова звітність</w:t>
      </w:r>
    </w:p>
    <w:p w14:paraId="28BB0F32" w14:textId="353487A6" w:rsidR="00D7269C"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Фiнансова</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звiтнiсть</w:t>
      </w:r>
      <w:proofErr w:type="spellEnd"/>
      <w:r w:rsidRPr="00D7269C">
        <w:rPr>
          <w:rFonts w:ascii="Times New Roman CYR" w:hAnsi="Times New Roman CYR" w:cs="Times New Roman CYR"/>
          <w:sz w:val="24"/>
          <w:szCs w:val="24"/>
        </w:rPr>
        <w:t xml:space="preserve"> на </w:t>
      </w:r>
      <w:proofErr w:type="spellStart"/>
      <w:r w:rsidRPr="00D7269C">
        <w:rPr>
          <w:rFonts w:ascii="Times New Roman CYR" w:hAnsi="Times New Roman CYR" w:cs="Times New Roman CYR"/>
          <w:sz w:val="24"/>
          <w:szCs w:val="24"/>
        </w:rPr>
        <w:t>основi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таксономiї</w:t>
      </w:r>
      <w:proofErr w:type="spellEnd"/>
      <w:r w:rsidRPr="00D7269C">
        <w:rPr>
          <w:rFonts w:ascii="Times New Roman CYR" w:hAnsi="Times New Roman CYR" w:cs="Times New Roman CYR"/>
          <w:sz w:val="24"/>
          <w:szCs w:val="24"/>
        </w:rPr>
        <w:t xml:space="preserve">  у </w:t>
      </w:r>
      <w:proofErr w:type="spellStart"/>
      <w:r w:rsidRPr="00D7269C">
        <w:rPr>
          <w:rFonts w:ascii="Times New Roman CYR" w:hAnsi="Times New Roman CYR" w:cs="Times New Roman CYR"/>
          <w:sz w:val="24"/>
          <w:szCs w:val="24"/>
        </w:rPr>
        <w:t>машинозчитувальному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форматi</w:t>
      </w:r>
      <w:proofErr w:type="spellEnd"/>
      <w:r w:rsidRPr="00D7269C">
        <w:rPr>
          <w:rFonts w:ascii="Times New Roman CYR" w:hAnsi="Times New Roman CYR" w:cs="Times New Roman CYR"/>
          <w:sz w:val="24"/>
          <w:szCs w:val="24"/>
        </w:rPr>
        <w:t xml:space="preserve">  з накладенням електронного </w:t>
      </w:r>
      <w:proofErr w:type="spellStart"/>
      <w:r w:rsidRPr="00D7269C">
        <w:rPr>
          <w:rFonts w:ascii="Times New Roman CYR" w:hAnsi="Times New Roman CYR" w:cs="Times New Roman CYR"/>
          <w:sz w:val="24"/>
          <w:szCs w:val="24"/>
        </w:rPr>
        <w:t>пiдпису</w:t>
      </w:r>
      <w:proofErr w:type="spellEnd"/>
      <w:r w:rsidRPr="00D7269C">
        <w:rPr>
          <w:rFonts w:ascii="Times New Roman CYR" w:hAnsi="Times New Roman CYR" w:cs="Times New Roman CYR"/>
          <w:sz w:val="24"/>
          <w:szCs w:val="24"/>
        </w:rPr>
        <w:t xml:space="preserve"> уповноваженої особи, головного бухгалтера та печатки Товариства, що базується на </w:t>
      </w:r>
      <w:proofErr w:type="spellStart"/>
      <w:r w:rsidRPr="00D7269C">
        <w:rPr>
          <w:rFonts w:ascii="Times New Roman CYR" w:hAnsi="Times New Roman CYR" w:cs="Times New Roman CYR"/>
          <w:sz w:val="24"/>
          <w:szCs w:val="24"/>
        </w:rPr>
        <w:t>квалiфiкованому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сертифiкатi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вiдкритого</w:t>
      </w:r>
      <w:proofErr w:type="spellEnd"/>
      <w:r w:rsidRPr="00D7269C">
        <w:rPr>
          <w:rFonts w:ascii="Times New Roman CYR" w:hAnsi="Times New Roman CYR" w:cs="Times New Roman CYR"/>
          <w:sz w:val="24"/>
          <w:szCs w:val="24"/>
        </w:rPr>
        <w:t xml:space="preserve"> ключа </w:t>
      </w:r>
      <w:proofErr w:type="spellStart"/>
      <w:r w:rsidRPr="00D7269C">
        <w:rPr>
          <w:rFonts w:ascii="Times New Roman CYR" w:hAnsi="Times New Roman CYR" w:cs="Times New Roman CYR"/>
          <w:sz w:val="24"/>
          <w:szCs w:val="24"/>
        </w:rPr>
        <w:t>розмiщена</w:t>
      </w:r>
      <w:proofErr w:type="spellEnd"/>
      <w:r w:rsidRPr="00D7269C">
        <w:rPr>
          <w:rFonts w:ascii="Times New Roman CYR" w:hAnsi="Times New Roman CYR" w:cs="Times New Roman CYR"/>
          <w:sz w:val="24"/>
          <w:szCs w:val="24"/>
        </w:rPr>
        <w:t xml:space="preserve"> на </w:t>
      </w:r>
      <w:hyperlink r:id="rId7" w:history="1">
        <w:r w:rsidR="00D7269C" w:rsidRPr="00D7269C">
          <w:rPr>
            <w:rStyle w:val="a7"/>
            <w:rFonts w:ascii="Times New Roman CYR" w:hAnsi="Times New Roman CYR" w:cs="Times New Roman CYR"/>
            <w:color w:val="auto"/>
            <w:sz w:val="24"/>
            <w:szCs w:val="24"/>
            <w:u w:val="none"/>
          </w:rPr>
          <w:t>http://www.sgu.com.ua/stakeholder.html</w:t>
        </w:r>
      </w:hyperlink>
    </w:p>
    <w:p w14:paraId="555DAFDE" w14:textId="2288EB85" w:rsidR="00D7269C"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Посилання на пряме завантаження файлу (</w:t>
      </w:r>
      <w:proofErr w:type="spellStart"/>
      <w:r w:rsidRPr="00D7269C">
        <w:rPr>
          <w:rFonts w:ascii="Times New Roman CYR" w:hAnsi="Times New Roman CYR" w:cs="Times New Roman CYR"/>
          <w:sz w:val="24"/>
          <w:szCs w:val="24"/>
        </w:rPr>
        <w:t>архiву</w:t>
      </w:r>
      <w:proofErr w:type="spellEnd"/>
      <w:r w:rsidRPr="00D7269C">
        <w:rPr>
          <w:rFonts w:ascii="Times New Roman CYR" w:hAnsi="Times New Roman CYR" w:cs="Times New Roman CYR"/>
          <w:sz w:val="24"/>
          <w:szCs w:val="24"/>
        </w:rPr>
        <w:t xml:space="preserve">) з накладеними електронними </w:t>
      </w:r>
      <w:proofErr w:type="spellStart"/>
      <w:r w:rsidRPr="00D7269C">
        <w:rPr>
          <w:rFonts w:ascii="Times New Roman CYR" w:hAnsi="Times New Roman CYR" w:cs="Times New Roman CYR"/>
          <w:sz w:val="24"/>
          <w:szCs w:val="24"/>
        </w:rPr>
        <w:t>пiдписами</w:t>
      </w:r>
      <w:proofErr w:type="spellEnd"/>
      <w:r w:rsidRPr="00D7269C">
        <w:rPr>
          <w:rFonts w:ascii="Times New Roman CYR" w:hAnsi="Times New Roman CYR" w:cs="Times New Roman CYR"/>
          <w:sz w:val="24"/>
          <w:szCs w:val="24"/>
        </w:rPr>
        <w:t xml:space="preserve"> уповноваженої особи, головного бухгалтера та печатки Товариства, що базуються на </w:t>
      </w:r>
      <w:proofErr w:type="spellStart"/>
      <w:r w:rsidRPr="00D7269C">
        <w:rPr>
          <w:rFonts w:ascii="Times New Roman CYR" w:hAnsi="Times New Roman CYR" w:cs="Times New Roman CYR"/>
          <w:sz w:val="24"/>
          <w:szCs w:val="24"/>
        </w:rPr>
        <w:t>квалiфiкованому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сертифiкатi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вiдкритого</w:t>
      </w:r>
      <w:proofErr w:type="spellEnd"/>
      <w:r w:rsidRPr="00D7269C">
        <w:rPr>
          <w:rFonts w:ascii="Times New Roman CYR" w:hAnsi="Times New Roman CYR" w:cs="Times New Roman CYR"/>
          <w:sz w:val="24"/>
          <w:szCs w:val="24"/>
        </w:rPr>
        <w:t xml:space="preserve"> ключа </w:t>
      </w:r>
      <w:hyperlink r:id="rId8" w:history="1">
        <w:r w:rsidR="00D7269C" w:rsidRPr="00D7269C">
          <w:rPr>
            <w:rStyle w:val="a7"/>
            <w:rFonts w:ascii="Times New Roman CYR" w:hAnsi="Times New Roman CYR" w:cs="Times New Roman CYR"/>
            <w:color w:val="auto"/>
            <w:sz w:val="24"/>
            <w:szCs w:val="24"/>
            <w:u w:val="none"/>
          </w:rPr>
          <w:t>http://www.sgu.com.ua/pdf/stakeholder/2024/3q2024_33832772.zip</w:t>
        </w:r>
      </w:hyperlink>
    </w:p>
    <w:p w14:paraId="57C2A835" w14:textId="77777777" w:rsidR="00D7269C"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Iм'я</w:t>
      </w:r>
      <w:proofErr w:type="spellEnd"/>
      <w:r w:rsidRPr="00D7269C">
        <w:rPr>
          <w:rFonts w:ascii="Times New Roman CYR" w:hAnsi="Times New Roman CYR" w:cs="Times New Roman CYR"/>
          <w:sz w:val="24"/>
          <w:szCs w:val="24"/>
        </w:rPr>
        <w:t xml:space="preserve"> файлу (</w:t>
      </w:r>
      <w:proofErr w:type="spellStart"/>
      <w:r w:rsidRPr="00D7269C">
        <w:rPr>
          <w:rFonts w:ascii="Times New Roman CYR" w:hAnsi="Times New Roman CYR" w:cs="Times New Roman CYR"/>
          <w:sz w:val="24"/>
          <w:szCs w:val="24"/>
        </w:rPr>
        <w:t>архiву</w:t>
      </w:r>
      <w:proofErr w:type="spellEnd"/>
      <w:r w:rsidRPr="00D7269C">
        <w:rPr>
          <w:rFonts w:ascii="Times New Roman CYR" w:hAnsi="Times New Roman CYR" w:cs="Times New Roman CYR"/>
          <w:sz w:val="24"/>
          <w:szCs w:val="24"/>
        </w:rPr>
        <w:t>)  3q2024_33832772.zip</w:t>
      </w:r>
    </w:p>
    <w:p w14:paraId="7FC5F88E" w14:textId="77777777" w:rsidR="00D7269C"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Розмiр</w:t>
      </w:r>
      <w:proofErr w:type="spellEnd"/>
      <w:r w:rsidRPr="00D7269C">
        <w:rPr>
          <w:rFonts w:ascii="Times New Roman CYR" w:hAnsi="Times New Roman CYR" w:cs="Times New Roman CYR"/>
          <w:sz w:val="24"/>
          <w:szCs w:val="24"/>
        </w:rPr>
        <w:t xml:space="preserve"> файлу (</w:t>
      </w:r>
      <w:proofErr w:type="spellStart"/>
      <w:r w:rsidRPr="00D7269C">
        <w:rPr>
          <w:rFonts w:ascii="Times New Roman CYR" w:hAnsi="Times New Roman CYR" w:cs="Times New Roman CYR"/>
          <w:sz w:val="24"/>
          <w:szCs w:val="24"/>
        </w:rPr>
        <w:t>архiву</w:t>
      </w:r>
      <w:proofErr w:type="spellEnd"/>
      <w:r w:rsidRPr="00D7269C">
        <w:rPr>
          <w:rFonts w:ascii="Times New Roman CYR" w:hAnsi="Times New Roman CYR" w:cs="Times New Roman CYR"/>
          <w:sz w:val="24"/>
          <w:szCs w:val="24"/>
        </w:rPr>
        <w:t xml:space="preserve">)  80,8 КБ (82813 </w:t>
      </w:r>
      <w:proofErr w:type="spellStart"/>
      <w:r w:rsidRPr="00D7269C">
        <w:rPr>
          <w:rFonts w:ascii="Times New Roman CYR" w:hAnsi="Times New Roman CYR" w:cs="Times New Roman CYR"/>
          <w:sz w:val="24"/>
          <w:szCs w:val="24"/>
        </w:rPr>
        <w:t>байтiв</w:t>
      </w:r>
      <w:proofErr w:type="spellEnd"/>
      <w:r w:rsidRPr="00D7269C">
        <w:rPr>
          <w:rFonts w:ascii="Times New Roman CYR" w:hAnsi="Times New Roman CYR" w:cs="Times New Roman CYR"/>
          <w:sz w:val="24"/>
          <w:szCs w:val="24"/>
        </w:rPr>
        <w:t>)</w:t>
      </w:r>
    </w:p>
    <w:p w14:paraId="11C74214" w14:textId="77777777" w:rsidR="00D7269C"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SHA256 контрольна сума: </w:t>
      </w:r>
    </w:p>
    <w:p w14:paraId="5287EFCC" w14:textId="68DD6DB9" w:rsidR="00000000" w:rsidRPr="00D7269C"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659E2E89075D60F9E6CFA889FB783900AB0C10610D7488B293EE6FB6E591E434</w:t>
      </w:r>
    </w:p>
    <w:p w14:paraId="44074218"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657F7C84" w14:textId="77777777" w:rsidR="00000000" w:rsidRDefault="008565B6">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Твердження щодо проміжної інформа</w:t>
      </w:r>
      <w:r>
        <w:rPr>
          <w:rFonts w:ascii="Times New Roman CYR" w:hAnsi="Times New Roman CYR" w:cs="Times New Roman CYR"/>
          <w:b/>
          <w:bCs/>
          <w:i/>
          <w:iCs/>
          <w:sz w:val="24"/>
          <w:szCs w:val="24"/>
        </w:rPr>
        <w:t>ції</w:t>
      </w:r>
    </w:p>
    <w:p w14:paraId="66D8C013"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Товариства за 3-й квартал 2024 року,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30 вересня 2024 року,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вiдповiдностi</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w:t>
      </w:r>
      <w:r>
        <w:rPr>
          <w:rFonts w:ascii="Times New Roman CYR" w:hAnsi="Times New Roman CYR" w:cs="Times New Roman CYR"/>
          <w:sz w:val="24"/>
          <w:szCs w:val="24"/>
        </w:rPr>
        <w:t>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Товариства i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щодо важливих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упродовж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та їх вплив на </w:t>
      </w:r>
      <w:proofErr w:type="spellStart"/>
      <w:r>
        <w:rPr>
          <w:rFonts w:ascii="Times New Roman CYR" w:hAnsi="Times New Roman CYR" w:cs="Times New Roman CYR"/>
          <w:sz w:val="24"/>
          <w:szCs w:val="24"/>
        </w:rPr>
        <w:t>промiжну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а також 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w:t>
      </w:r>
    </w:p>
    <w:p w14:paraId="244D76DD"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p>
    <w:p w14:paraId="4AD5CD95"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4. Значні правочини та правочини із заінтересованістю</w:t>
      </w:r>
    </w:p>
    <w:p w14:paraId="073CAA0B"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прийняття рішення про попереднє надання згоди на вчинення значних правочи</w:t>
      </w:r>
      <w:r>
        <w:rPr>
          <w:rFonts w:ascii="Times New Roman CYR" w:hAnsi="Times New Roman CYR" w:cs="Times New Roman CYR"/>
          <w:b/>
          <w:bCs/>
          <w:sz w:val="24"/>
          <w:szCs w:val="24"/>
        </w:rPr>
        <w:t>нів</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500"/>
        <w:gridCol w:w="8865"/>
      </w:tblGrid>
      <w:tr w:rsidR="00000000" w:rsidRPr="0073245A" w14:paraId="1AC8E54C" w14:textId="77777777" w:rsidTr="00D7269C">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3D542477"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з/п</w:t>
            </w:r>
          </w:p>
        </w:tc>
        <w:tc>
          <w:tcPr>
            <w:tcW w:w="1500" w:type="dxa"/>
            <w:tcBorders>
              <w:top w:val="single" w:sz="6" w:space="0" w:color="auto"/>
              <w:left w:val="single" w:sz="6" w:space="0" w:color="auto"/>
              <w:bottom w:val="single" w:sz="6" w:space="0" w:color="auto"/>
              <w:right w:val="single" w:sz="6" w:space="0" w:color="auto"/>
            </w:tcBorders>
            <w:vAlign w:val="center"/>
          </w:tcPr>
          <w:p w14:paraId="6007B31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Дата прийняття рішення</w:t>
            </w:r>
          </w:p>
        </w:tc>
        <w:tc>
          <w:tcPr>
            <w:tcW w:w="8865" w:type="dxa"/>
            <w:tcBorders>
              <w:top w:val="single" w:sz="6" w:space="0" w:color="auto"/>
              <w:left w:val="single" w:sz="6" w:space="0" w:color="auto"/>
              <w:bottom w:val="single" w:sz="6" w:space="0" w:color="auto"/>
            </w:tcBorders>
            <w:vAlign w:val="center"/>
          </w:tcPr>
          <w:p w14:paraId="226F16C2"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 xml:space="preserve">URL-адреса власного </w:t>
            </w:r>
            <w:proofErr w:type="spellStart"/>
            <w:r w:rsidRPr="0073245A">
              <w:rPr>
                <w:rFonts w:ascii="Times New Roman CYR" w:hAnsi="Times New Roman CYR" w:cs="Times New Roman CYR"/>
              </w:rPr>
              <w:t>вебсайту</w:t>
            </w:r>
            <w:proofErr w:type="spellEnd"/>
            <w:r w:rsidRPr="0073245A">
              <w:rPr>
                <w:rFonts w:ascii="Times New Roman CYR" w:hAnsi="Times New Roman CYR" w:cs="Times New Roman CYR"/>
              </w:rPr>
              <w:t xml:space="preserve"> особи, на якій розміщена інформація про прийняття рішення щодо попереднього надання згоди на вчинення значних правочинів</w:t>
            </w:r>
          </w:p>
        </w:tc>
      </w:tr>
      <w:tr w:rsidR="00000000" w:rsidRPr="0073245A" w14:paraId="2329D41B" w14:textId="77777777" w:rsidTr="00D7269C">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28115FC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3D939CCC"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w:t>
            </w:r>
          </w:p>
        </w:tc>
        <w:tc>
          <w:tcPr>
            <w:tcW w:w="8865" w:type="dxa"/>
            <w:tcBorders>
              <w:top w:val="single" w:sz="6" w:space="0" w:color="auto"/>
              <w:left w:val="single" w:sz="6" w:space="0" w:color="auto"/>
              <w:bottom w:val="single" w:sz="6" w:space="0" w:color="auto"/>
            </w:tcBorders>
            <w:vAlign w:val="center"/>
          </w:tcPr>
          <w:p w14:paraId="62F31998"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3</w:t>
            </w:r>
          </w:p>
        </w:tc>
      </w:tr>
      <w:tr w:rsidR="00000000" w:rsidRPr="0073245A" w14:paraId="30F354EA" w14:textId="77777777" w:rsidTr="00D7269C">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16BADB44"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tcPr>
          <w:p w14:paraId="197A6FCF"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27.04.2024</w:t>
            </w:r>
          </w:p>
        </w:tc>
        <w:tc>
          <w:tcPr>
            <w:tcW w:w="8865" w:type="dxa"/>
            <w:tcBorders>
              <w:top w:val="single" w:sz="6" w:space="0" w:color="auto"/>
              <w:left w:val="single" w:sz="6" w:space="0" w:color="auto"/>
              <w:bottom w:val="single" w:sz="6" w:space="0" w:color="auto"/>
            </w:tcBorders>
          </w:tcPr>
          <w:p w14:paraId="09202335" w14:textId="77777777" w:rsidR="00000000" w:rsidRPr="0073245A" w:rsidRDefault="008565B6">
            <w:pPr>
              <w:widowControl w:val="0"/>
              <w:autoSpaceDE w:val="0"/>
              <w:autoSpaceDN w:val="0"/>
              <w:adjustRightInd w:val="0"/>
              <w:spacing w:after="0" w:line="240" w:lineRule="auto"/>
              <w:jc w:val="center"/>
              <w:rPr>
                <w:rFonts w:ascii="Times New Roman CYR" w:hAnsi="Times New Roman CYR" w:cs="Times New Roman CYR"/>
              </w:rPr>
            </w:pPr>
            <w:r w:rsidRPr="0073245A">
              <w:rPr>
                <w:rFonts w:ascii="Times New Roman CYR" w:hAnsi="Times New Roman CYR" w:cs="Times New Roman CYR"/>
              </w:rPr>
              <w:t>http://www.sgu.com.ua/pdf/stakeholder/2024/info_27042024.zip</w:t>
            </w:r>
          </w:p>
        </w:tc>
      </w:tr>
    </w:tbl>
    <w:p w14:paraId="020D5261" w14:textId="77777777" w:rsidR="00000000" w:rsidRDefault="008565B6">
      <w:pPr>
        <w:widowControl w:val="0"/>
        <w:autoSpaceDE w:val="0"/>
        <w:autoSpaceDN w:val="0"/>
        <w:adjustRightInd w:val="0"/>
        <w:spacing w:after="0" w:line="240" w:lineRule="auto"/>
        <w:rPr>
          <w:rFonts w:ascii="Times New Roman CYR" w:hAnsi="Times New Roman CYR" w:cs="Times New Roman CYR"/>
        </w:rPr>
      </w:pPr>
    </w:p>
    <w:p w14:paraId="541DFDA6" w14:textId="77777777" w:rsidR="00000000" w:rsidRDefault="008565B6">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1D989BCE" w14:textId="77777777" w:rsidR="00000000" w:rsidRDefault="008565B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029DF7CB"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0137E4F1"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58569BE3"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0DA735FE"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62CF1289"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3D06F3A0"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p>
    <w:p w14:paraId="4EBD2381" w14:textId="77777777" w:rsidR="00000000" w:rsidRDefault="008565B6">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Вказівки на ва</w:t>
      </w:r>
      <w:r>
        <w:rPr>
          <w:rFonts w:ascii="Times New Roman CYR" w:hAnsi="Times New Roman CYR" w:cs="Times New Roman CYR"/>
          <w:sz w:val="24"/>
          <w:szCs w:val="24"/>
        </w:rPr>
        <w:t xml:space="preserve">жливі події, що відбулися упродовж звітного періоду, та їх вплив на проміжну фінансову звітність, а також опис основних ризиків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у діяльності особи</w:t>
      </w:r>
    </w:p>
    <w:p w14:paraId="7C60315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На загальних зборах, </w:t>
      </w:r>
      <w:proofErr w:type="spellStart"/>
      <w:r w:rsidRPr="00D7269C">
        <w:rPr>
          <w:rFonts w:ascii="Times New Roman CYR" w:hAnsi="Times New Roman CYR" w:cs="Times New Roman CYR"/>
          <w:sz w:val="24"/>
          <w:szCs w:val="24"/>
        </w:rPr>
        <w:t>якi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вiдбулися</w:t>
      </w:r>
      <w:proofErr w:type="spellEnd"/>
      <w:r w:rsidRPr="00D7269C">
        <w:rPr>
          <w:rFonts w:ascii="Times New Roman CYR" w:hAnsi="Times New Roman CYR" w:cs="Times New Roman CYR"/>
          <w:sz w:val="24"/>
          <w:szCs w:val="24"/>
        </w:rPr>
        <w:t xml:space="preserve"> 27.04.2024 (Протокол № 31 </w:t>
      </w:r>
      <w:proofErr w:type="spellStart"/>
      <w:r w:rsidRPr="00D7269C">
        <w:rPr>
          <w:rFonts w:ascii="Times New Roman CYR" w:hAnsi="Times New Roman CYR" w:cs="Times New Roman CYR"/>
          <w:sz w:val="24"/>
          <w:szCs w:val="24"/>
        </w:rPr>
        <w:t>рiчних</w:t>
      </w:r>
      <w:proofErr w:type="spellEnd"/>
      <w:r w:rsidRPr="00D7269C">
        <w:rPr>
          <w:rFonts w:ascii="Times New Roman CYR" w:hAnsi="Times New Roman CYR" w:cs="Times New Roman CYR"/>
          <w:sz w:val="24"/>
          <w:szCs w:val="24"/>
        </w:rPr>
        <w:t xml:space="preserve"> загальних </w:t>
      </w:r>
      <w:proofErr w:type="spellStart"/>
      <w:r w:rsidRPr="00D7269C">
        <w:rPr>
          <w:rFonts w:ascii="Times New Roman CYR" w:hAnsi="Times New Roman CYR" w:cs="Times New Roman CYR"/>
          <w:sz w:val="24"/>
          <w:szCs w:val="24"/>
        </w:rPr>
        <w:t>зборiв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акцiонерiв</w:t>
      </w:r>
      <w:proofErr w:type="spellEnd"/>
      <w:r w:rsidRPr="00D7269C">
        <w:rPr>
          <w:rFonts w:ascii="Times New Roman CYR" w:hAnsi="Times New Roman CYR" w:cs="Times New Roman CYR"/>
          <w:sz w:val="24"/>
          <w:szCs w:val="24"/>
        </w:rPr>
        <w:t>), було прийнято рішення про збільшення розміру статутного капіталу з 12 000 тис. грн. до 32 000 тис. грн. шляхом підвищення номінальної вартості акцій за рахунок спрямування до статутного капіталу нерозподіленого прибутку минулих років. Це рішення було погоджено 29 липня 2024 року Комітетом з питань нагляду та регулювання діяльності ринків небанківських фінансових послуг Національного банку України.</w:t>
      </w:r>
    </w:p>
    <w:p w14:paraId="11513CAF"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491BF0B"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Товариство у </w:t>
      </w:r>
      <w:proofErr w:type="spellStart"/>
      <w:r w:rsidRPr="00D7269C">
        <w:rPr>
          <w:rFonts w:ascii="Times New Roman CYR" w:hAnsi="Times New Roman CYR" w:cs="Times New Roman CYR"/>
          <w:sz w:val="24"/>
          <w:szCs w:val="24"/>
        </w:rPr>
        <w:t>звiтному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перiодi</w:t>
      </w:r>
      <w:proofErr w:type="spellEnd"/>
      <w:r w:rsidRPr="00D7269C">
        <w:rPr>
          <w:rFonts w:ascii="Times New Roman CYR" w:hAnsi="Times New Roman CYR" w:cs="Times New Roman CYR"/>
          <w:sz w:val="24"/>
          <w:szCs w:val="24"/>
        </w:rPr>
        <w:t xml:space="preserve"> не укладало </w:t>
      </w:r>
      <w:proofErr w:type="spellStart"/>
      <w:r w:rsidRPr="00D7269C">
        <w:rPr>
          <w:rFonts w:ascii="Times New Roman CYR" w:hAnsi="Times New Roman CYR" w:cs="Times New Roman CYR"/>
          <w:sz w:val="24"/>
          <w:szCs w:val="24"/>
        </w:rPr>
        <w:t>деривативiв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якi</w:t>
      </w:r>
      <w:proofErr w:type="spellEnd"/>
      <w:r w:rsidRPr="00D7269C">
        <w:rPr>
          <w:rFonts w:ascii="Times New Roman CYR" w:hAnsi="Times New Roman CYR" w:cs="Times New Roman CYR"/>
          <w:sz w:val="24"/>
          <w:szCs w:val="24"/>
        </w:rPr>
        <w:t xml:space="preserve"> впливають на </w:t>
      </w:r>
      <w:proofErr w:type="spellStart"/>
      <w:r w:rsidRPr="00D7269C">
        <w:rPr>
          <w:rFonts w:ascii="Times New Roman CYR" w:hAnsi="Times New Roman CYR" w:cs="Times New Roman CYR"/>
          <w:sz w:val="24"/>
          <w:szCs w:val="24"/>
        </w:rPr>
        <w:t>оцiнку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активiв</w:t>
      </w:r>
      <w:proofErr w:type="spellEnd"/>
      <w:r w:rsidRPr="00D7269C">
        <w:rPr>
          <w:rFonts w:ascii="Times New Roman CYR" w:hAnsi="Times New Roman CYR" w:cs="Times New Roman CYR"/>
          <w:sz w:val="24"/>
          <w:szCs w:val="24"/>
        </w:rPr>
        <w:t xml:space="preserve">, зобов'язань, </w:t>
      </w:r>
      <w:proofErr w:type="spellStart"/>
      <w:r w:rsidRPr="00D7269C">
        <w:rPr>
          <w:rFonts w:ascii="Times New Roman CYR" w:hAnsi="Times New Roman CYR" w:cs="Times New Roman CYR"/>
          <w:sz w:val="24"/>
          <w:szCs w:val="24"/>
        </w:rPr>
        <w:lastRenderedPageBreak/>
        <w:t>фiнансового</w:t>
      </w:r>
      <w:proofErr w:type="spellEnd"/>
      <w:r w:rsidRPr="00D7269C">
        <w:rPr>
          <w:rFonts w:ascii="Times New Roman CYR" w:hAnsi="Times New Roman CYR" w:cs="Times New Roman CYR"/>
          <w:sz w:val="24"/>
          <w:szCs w:val="24"/>
        </w:rPr>
        <w:t xml:space="preserve"> стану i </w:t>
      </w:r>
      <w:proofErr w:type="spellStart"/>
      <w:r w:rsidRPr="00D7269C">
        <w:rPr>
          <w:rFonts w:ascii="Times New Roman CYR" w:hAnsi="Times New Roman CYR" w:cs="Times New Roman CYR"/>
          <w:sz w:val="24"/>
          <w:szCs w:val="24"/>
        </w:rPr>
        <w:t>доходiв</w:t>
      </w:r>
      <w:proofErr w:type="spellEnd"/>
      <w:r w:rsidRPr="00D7269C">
        <w:rPr>
          <w:rFonts w:ascii="Times New Roman CYR" w:hAnsi="Times New Roman CYR" w:cs="Times New Roman CYR"/>
          <w:sz w:val="24"/>
          <w:szCs w:val="24"/>
        </w:rPr>
        <w:t xml:space="preserve"> або витрат Товариства, </w:t>
      </w:r>
      <w:proofErr w:type="spellStart"/>
      <w:r w:rsidRPr="00D7269C">
        <w:rPr>
          <w:rFonts w:ascii="Times New Roman CYR" w:hAnsi="Times New Roman CYR" w:cs="Times New Roman CYR"/>
          <w:sz w:val="24"/>
          <w:szCs w:val="24"/>
        </w:rPr>
        <w:t>якi</w:t>
      </w:r>
      <w:proofErr w:type="spellEnd"/>
      <w:r w:rsidRPr="00D7269C">
        <w:rPr>
          <w:rFonts w:ascii="Times New Roman CYR" w:hAnsi="Times New Roman CYR" w:cs="Times New Roman CYR"/>
          <w:sz w:val="24"/>
          <w:szCs w:val="24"/>
        </w:rPr>
        <w:t xml:space="preserve"> б мали  вплив на </w:t>
      </w:r>
      <w:proofErr w:type="spellStart"/>
      <w:r w:rsidRPr="00D7269C">
        <w:rPr>
          <w:rFonts w:ascii="Times New Roman CYR" w:hAnsi="Times New Roman CYR" w:cs="Times New Roman CYR"/>
          <w:sz w:val="24"/>
          <w:szCs w:val="24"/>
        </w:rPr>
        <w:t>промiжну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фiнансову</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звiтнiсть</w:t>
      </w:r>
      <w:proofErr w:type="spellEnd"/>
      <w:r w:rsidRPr="00D7269C">
        <w:rPr>
          <w:rFonts w:ascii="Times New Roman CYR" w:hAnsi="Times New Roman CYR" w:cs="Times New Roman CYR"/>
          <w:sz w:val="24"/>
          <w:szCs w:val="24"/>
        </w:rPr>
        <w:t>.</w:t>
      </w:r>
    </w:p>
    <w:p w14:paraId="165AEF0D"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3991887C"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Опис основних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та </w:t>
      </w:r>
      <w:proofErr w:type="spellStart"/>
      <w:r w:rsidRPr="00D7269C">
        <w:rPr>
          <w:rFonts w:ascii="Times New Roman CYR" w:hAnsi="Times New Roman CYR" w:cs="Times New Roman CYR"/>
          <w:sz w:val="24"/>
          <w:szCs w:val="24"/>
        </w:rPr>
        <w:t>невизначеностей</w:t>
      </w:r>
      <w:proofErr w:type="spellEnd"/>
      <w:r w:rsidRPr="00D7269C">
        <w:rPr>
          <w:rFonts w:ascii="Times New Roman CYR" w:hAnsi="Times New Roman CYR" w:cs="Times New Roman CYR"/>
          <w:sz w:val="24"/>
          <w:szCs w:val="24"/>
        </w:rPr>
        <w:t>:</w:t>
      </w:r>
    </w:p>
    <w:p w14:paraId="1F2DD0D2"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Вiдповiдно</w:t>
      </w:r>
      <w:proofErr w:type="spellEnd"/>
      <w:r w:rsidRPr="00D7269C">
        <w:rPr>
          <w:rFonts w:ascii="Times New Roman CYR" w:hAnsi="Times New Roman CYR" w:cs="Times New Roman CYR"/>
          <w:sz w:val="24"/>
          <w:szCs w:val="24"/>
        </w:rPr>
        <w:t xml:space="preserve"> до Положення про вимоги до системи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страховика (затверджене постановою </w:t>
      </w:r>
      <w:proofErr w:type="spellStart"/>
      <w:r w:rsidRPr="00D7269C">
        <w:rPr>
          <w:rFonts w:ascii="Times New Roman CYR" w:hAnsi="Times New Roman CYR" w:cs="Times New Roman CYR"/>
          <w:sz w:val="24"/>
          <w:szCs w:val="24"/>
        </w:rPr>
        <w:t>Правлiння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Нацiонального</w:t>
      </w:r>
      <w:proofErr w:type="spellEnd"/>
      <w:r w:rsidRPr="00D7269C">
        <w:rPr>
          <w:rFonts w:ascii="Times New Roman CYR" w:hAnsi="Times New Roman CYR" w:cs="Times New Roman CYR"/>
          <w:sz w:val="24"/>
          <w:szCs w:val="24"/>
        </w:rPr>
        <w:t xml:space="preserve"> банку України № 194 </w:t>
      </w:r>
      <w:proofErr w:type="spellStart"/>
      <w:r w:rsidRPr="00D7269C">
        <w:rPr>
          <w:rFonts w:ascii="Times New Roman CYR" w:hAnsi="Times New Roman CYR" w:cs="Times New Roman CYR"/>
          <w:sz w:val="24"/>
          <w:szCs w:val="24"/>
        </w:rPr>
        <w:t>вiд</w:t>
      </w:r>
      <w:proofErr w:type="spellEnd"/>
      <w:r w:rsidRPr="00D7269C">
        <w:rPr>
          <w:rFonts w:ascii="Times New Roman CYR" w:hAnsi="Times New Roman CYR" w:cs="Times New Roman CYR"/>
          <w:sz w:val="24"/>
          <w:szCs w:val="24"/>
        </w:rPr>
        <w:t xml:space="preserve"> 27.12.2023 року) в </w:t>
      </w:r>
      <w:proofErr w:type="spellStart"/>
      <w:r w:rsidRPr="00D7269C">
        <w:rPr>
          <w:rFonts w:ascii="Times New Roman CYR" w:hAnsi="Times New Roman CYR" w:cs="Times New Roman CYR"/>
          <w:sz w:val="24"/>
          <w:szCs w:val="24"/>
        </w:rPr>
        <w:t>Товариствi</w:t>
      </w:r>
      <w:proofErr w:type="spellEnd"/>
      <w:r w:rsidRPr="00D7269C">
        <w:rPr>
          <w:rFonts w:ascii="Times New Roman CYR" w:hAnsi="Times New Roman CYR" w:cs="Times New Roman CYR"/>
          <w:sz w:val="24"/>
          <w:szCs w:val="24"/>
        </w:rPr>
        <w:t xml:space="preserve"> запроваджена система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що включає </w:t>
      </w:r>
      <w:proofErr w:type="spellStart"/>
      <w:r w:rsidRPr="00D7269C">
        <w:rPr>
          <w:rFonts w:ascii="Times New Roman CYR" w:hAnsi="Times New Roman CYR" w:cs="Times New Roman CYR"/>
          <w:sz w:val="24"/>
          <w:szCs w:val="24"/>
        </w:rPr>
        <w:t>Стратегiю</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Політику управління ризиками, Декларацію схильності до ризиків, що затверджені загальними зборами Товариства, що відбулися 24.06.2024 (Протокол № 33 від 24.06.2024), та  </w:t>
      </w:r>
      <w:proofErr w:type="spellStart"/>
      <w:r w:rsidRPr="00D7269C">
        <w:rPr>
          <w:rFonts w:ascii="Times New Roman CYR" w:hAnsi="Times New Roman CYR" w:cs="Times New Roman CYR"/>
          <w:sz w:val="24"/>
          <w:szCs w:val="24"/>
        </w:rPr>
        <w:t>реалiзацiю</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3BB0BE9D"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Наказом Голови </w:t>
      </w:r>
      <w:proofErr w:type="spellStart"/>
      <w:r w:rsidRPr="00D7269C">
        <w:rPr>
          <w:rFonts w:ascii="Times New Roman CYR" w:hAnsi="Times New Roman CYR" w:cs="Times New Roman CYR"/>
          <w:sz w:val="24"/>
          <w:szCs w:val="24"/>
        </w:rPr>
        <w:t>правлiння</w:t>
      </w:r>
      <w:proofErr w:type="spellEnd"/>
      <w:r w:rsidRPr="00D7269C">
        <w:rPr>
          <w:rFonts w:ascii="Times New Roman CYR" w:hAnsi="Times New Roman CYR" w:cs="Times New Roman CYR"/>
          <w:sz w:val="24"/>
          <w:szCs w:val="24"/>
        </w:rPr>
        <w:t xml:space="preserve"> призначено </w:t>
      </w:r>
      <w:proofErr w:type="spellStart"/>
      <w:r w:rsidRPr="00D7269C">
        <w:rPr>
          <w:rFonts w:ascii="Times New Roman CYR" w:hAnsi="Times New Roman CYR" w:cs="Times New Roman CYR"/>
          <w:sz w:val="24"/>
          <w:szCs w:val="24"/>
        </w:rPr>
        <w:t>працiвника</w:t>
      </w:r>
      <w:proofErr w:type="spellEnd"/>
      <w:r w:rsidRPr="00D7269C">
        <w:rPr>
          <w:rFonts w:ascii="Times New Roman CYR" w:hAnsi="Times New Roman CYR" w:cs="Times New Roman CYR"/>
          <w:sz w:val="24"/>
          <w:szCs w:val="24"/>
        </w:rPr>
        <w:t xml:space="preserve">, що виконує </w:t>
      </w:r>
      <w:proofErr w:type="spellStart"/>
      <w:r w:rsidRPr="00D7269C">
        <w:rPr>
          <w:rFonts w:ascii="Times New Roman CYR" w:hAnsi="Times New Roman CYR" w:cs="Times New Roman CYR"/>
          <w:sz w:val="24"/>
          <w:szCs w:val="24"/>
        </w:rPr>
        <w:t>функцiю</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оцiнки</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 головного ризик-менеджера.</w:t>
      </w:r>
    </w:p>
    <w:p w14:paraId="068D5AF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77E7659B"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При </w:t>
      </w:r>
      <w:proofErr w:type="spellStart"/>
      <w:r w:rsidRPr="00D7269C">
        <w:rPr>
          <w:rFonts w:ascii="Times New Roman CYR" w:hAnsi="Times New Roman CYR" w:cs="Times New Roman CYR"/>
          <w:sz w:val="24"/>
          <w:szCs w:val="24"/>
        </w:rPr>
        <w:t>здiйсненнi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ризики </w:t>
      </w:r>
      <w:proofErr w:type="spellStart"/>
      <w:r w:rsidRPr="00D7269C">
        <w:rPr>
          <w:rFonts w:ascii="Times New Roman CYR" w:hAnsi="Times New Roman CYR" w:cs="Times New Roman CYR"/>
          <w:sz w:val="24"/>
          <w:szCs w:val="24"/>
        </w:rPr>
        <w:t>систематизованi</w:t>
      </w:r>
      <w:proofErr w:type="spellEnd"/>
      <w:r w:rsidRPr="00D7269C">
        <w:rPr>
          <w:rFonts w:ascii="Times New Roman CYR" w:hAnsi="Times New Roman CYR" w:cs="Times New Roman CYR"/>
          <w:sz w:val="24"/>
          <w:szCs w:val="24"/>
        </w:rPr>
        <w:t xml:space="preserve"> за </w:t>
      </w:r>
      <w:proofErr w:type="spellStart"/>
      <w:r w:rsidRPr="00D7269C">
        <w:rPr>
          <w:rFonts w:ascii="Times New Roman CYR" w:hAnsi="Times New Roman CYR" w:cs="Times New Roman CYR"/>
          <w:sz w:val="24"/>
          <w:szCs w:val="24"/>
        </w:rPr>
        <w:t>класифiкацiєю</w:t>
      </w:r>
      <w:proofErr w:type="spellEnd"/>
      <w:r w:rsidRPr="00D7269C">
        <w:rPr>
          <w:rFonts w:ascii="Times New Roman CYR" w:hAnsi="Times New Roman CYR" w:cs="Times New Roman CYR"/>
          <w:sz w:val="24"/>
          <w:szCs w:val="24"/>
        </w:rPr>
        <w:t>:</w:t>
      </w:r>
    </w:p>
    <w:p w14:paraId="0331EE2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андеррайтинговi</w:t>
      </w:r>
      <w:proofErr w:type="spellEnd"/>
      <w:r w:rsidRPr="00D7269C">
        <w:rPr>
          <w:rFonts w:ascii="Times New Roman CYR" w:hAnsi="Times New Roman CYR" w:cs="Times New Roman CYR"/>
          <w:sz w:val="24"/>
          <w:szCs w:val="24"/>
        </w:rPr>
        <w:t xml:space="preserve"> ризики</w:t>
      </w:r>
    </w:p>
    <w:p w14:paraId="2D896DE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ринковi</w:t>
      </w:r>
      <w:proofErr w:type="spellEnd"/>
      <w:r w:rsidRPr="00D7269C">
        <w:rPr>
          <w:rFonts w:ascii="Times New Roman CYR" w:hAnsi="Times New Roman CYR" w:cs="Times New Roman CYR"/>
          <w:sz w:val="24"/>
          <w:szCs w:val="24"/>
        </w:rPr>
        <w:t xml:space="preserve"> ризики;</w:t>
      </w:r>
    </w:p>
    <w:p w14:paraId="0C4967A6"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ризики Основними ризиками, що впливали на </w:t>
      </w:r>
      <w:proofErr w:type="spellStart"/>
      <w:r w:rsidRPr="00D7269C">
        <w:rPr>
          <w:rFonts w:ascii="Times New Roman CYR" w:hAnsi="Times New Roman CYR" w:cs="Times New Roman CYR"/>
          <w:sz w:val="24"/>
          <w:szCs w:val="24"/>
        </w:rPr>
        <w:t>дiяльнiсть</w:t>
      </w:r>
      <w:proofErr w:type="spellEnd"/>
      <w:r w:rsidRPr="00D7269C">
        <w:rPr>
          <w:rFonts w:ascii="Times New Roman CYR" w:hAnsi="Times New Roman CYR" w:cs="Times New Roman CYR"/>
          <w:sz w:val="24"/>
          <w:szCs w:val="24"/>
        </w:rPr>
        <w:t xml:space="preserve"> ПрАТ "СГУ" в 3 </w:t>
      </w:r>
      <w:proofErr w:type="spellStart"/>
      <w:r w:rsidRPr="00D7269C">
        <w:rPr>
          <w:rFonts w:ascii="Times New Roman CYR" w:hAnsi="Times New Roman CYR" w:cs="Times New Roman CYR"/>
          <w:sz w:val="24"/>
          <w:szCs w:val="24"/>
        </w:rPr>
        <w:t>кварталi</w:t>
      </w:r>
      <w:proofErr w:type="spellEnd"/>
      <w:r w:rsidRPr="00D7269C">
        <w:rPr>
          <w:rFonts w:ascii="Times New Roman CYR" w:hAnsi="Times New Roman CYR" w:cs="Times New Roman CYR"/>
          <w:sz w:val="24"/>
          <w:szCs w:val="24"/>
        </w:rPr>
        <w:t xml:space="preserve"> 2024 року є: </w:t>
      </w:r>
    </w:p>
    <w:p w14:paraId="771A0F0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воєнний стан в </w:t>
      </w:r>
      <w:proofErr w:type="spellStart"/>
      <w:r w:rsidRPr="00D7269C">
        <w:rPr>
          <w:rFonts w:ascii="Times New Roman CYR" w:hAnsi="Times New Roman CYR" w:cs="Times New Roman CYR"/>
          <w:sz w:val="24"/>
          <w:szCs w:val="24"/>
        </w:rPr>
        <w:t>Українi</w:t>
      </w:r>
      <w:proofErr w:type="spellEnd"/>
      <w:r w:rsidRPr="00D7269C">
        <w:rPr>
          <w:rFonts w:ascii="Times New Roman CYR" w:hAnsi="Times New Roman CYR" w:cs="Times New Roman CYR"/>
          <w:sz w:val="24"/>
          <w:szCs w:val="24"/>
        </w:rPr>
        <w:t xml:space="preserve"> та </w:t>
      </w:r>
      <w:proofErr w:type="spellStart"/>
      <w:r w:rsidRPr="00D7269C">
        <w:rPr>
          <w:rFonts w:ascii="Times New Roman CYR" w:hAnsi="Times New Roman CYR" w:cs="Times New Roman CYR"/>
          <w:sz w:val="24"/>
          <w:szCs w:val="24"/>
        </w:rPr>
        <w:t>вiйськовий</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конфлiкт</w:t>
      </w:r>
      <w:proofErr w:type="spellEnd"/>
      <w:r w:rsidRPr="00D7269C">
        <w:rPr>
          <w:rFonts w:ascii="Times New Roman CYR" w:hAnsi="Times New Roman CYR" w:cs="Times New Roman CYR"/>
          <w:sz w:val="24"/>
          <w:szCs w:val="24"/>
        </w:rPr>
        <w:t xml:space="preserve"> в </w:t>
      </w:r>
      <w:proofErr w:type="spellStart"/>
      <w:r w:rsidRPr="00D7269C">
        <w:rPr>
          <w:rFonts w:ascii="Times New Roman CYR" w:hAnsi="Times New Roman CYR" w:cs="Times New Roman CYR"/>
          <w:sz w:val="24"/>
          <w:szCs w:val="24"/>
        </w:rPr>
        <w:t>схiдних</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регiонах</w:t>
      </w:r>
      <w:proofErr w:type="spellEnd"/>
      <w:r w:rsidRPr="00D7269C">
        <w:rPr>
          <w:rFonts w:ascii="Times New Roman CYR" w:hAnsi="Times New Roman CYR" w:cs="Times New Roman CYR"/>
          <w:sz w:val="24"/>
          <w:szCs w:val="24"/>
        </w:rPr>
        <w:t xml:space="preserve"> України, його </w:t>
      </w:r>
      <w:proofErr w:type="spellStart"/>
      <w:r w:rsidRPr="00D7269C">
        <w:rPr>
          <w:rFonts w:ascii="Times New Roman CYR" w:hAnsi="Times New Roman CYR" w:cs="Times New Roman CYR"/>
          <w:sz w:val="24"/>
          <w:szCs w:val="24"/>
        </w:rPr>
        <w:t>невизначенiсть</w:t>
      </w:r>
      <w:proofErr w:type="spellEnd"/>
      <w:r w:rsidRPr="00D7269C">
        <w:rPr>
          <w:rFonts w:ascii="Times New Roman CYR" w:hAnsi="Times New Roman CYR" w:cs="Times New Roman CYR"/>
          <w:sz w:val="24"/>
          <w:szCs w:val="24"/>
        </w:rPr>
        <w:t xml:space="preserve"> в </w:t>
      </w:r>
      <w:proofErr w:type="spellStart"/>
      <w:r w:rsidRPr="00D7269C">
        <w:rPr>
          <w:rFonts w:ascii="Times New Roman CYR" w:hAnsi="Times New Roman CYR" w:cs="Times New Roman CYR"/>
          <w:sz w:val="24"/>
          <w:szCs w:val="24"/>
        </w:rPr>
        <w:t>тривалостi</w:t>
      </w:r>
      <w:proofErr w:type="spellEnd"/>
      <w:r w:rsidRPr="00D7269C">
        <w:rPr>
          <w:rFonts w:ascii="Times New Roman CYR" w:hAnsi="Times New Roman CYR" w:cs="Times New Roman CYR"/>
          <w:sz w:val="24"/>
          <w:szCs w:val="24"/>
        </w:rPr>
        <w:t xml:space="preserve"> та </w:t>
      </w:r>
      <w:proofErr w:type="spellStart"/>
      <w:r w:rsidRPr="00D7269C">
        <w:rPr>
          <w:rFonts w:ascii="Times New Roman CYR" w:hAnsi="Times New Roman CYR" w:cs="Times New Roman CYR"/>
          <w:sz w:val="24"/>
          <w:szCs w:val="24"/>
        </w:rPr>
        <w:t>гостротi</w:t>
      </w:r>
      <w:proofErr w:type="spellEnd"/>
      <w:r w:rsidRPr="00D7269C">
        <w:rPr>
          <w:rFonts w:ascii="Times New Roman CYR" w:hAnsi="Times New Roman CYR" w:cs="Times New Roman CYR"/>
          <w:sz w:val="24"/>
          <w:szCs w:val="24"/>
        </w:rPr>
        <w:t>;</w:t>
      </w:r>
    </w:p>
    <w:p w14:paraId="3DBFD444"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 висока </w:t>
      </w:r>
      <w:proofErr w:type="spellStart"/>
      <w:r w:rsidRPr="00D7269C">
        <w:rPr>
          <w:rFonts w:ascii="Times New Roman CYR" w:hAnsi="Times New Roman CYR" w:cs="Times New Roman CYR"/>
          <w:sz w:val="24"/>
          <w:szCs w:val="24"/>
        </w:rPr>
        <w:t>конкуренцiя</w:t>
      </w:r>
      <w:proofErr w:type="spellEnd"/>
      <w:r w:rsidRPr="00D7269C">
        <w:rPr>
          <w:rFonts w:ascii="Times New Roman CYR" w:hAnsi="Times New Roman CYR" w:cs="Times New Roman CYR"/>
          <w:sz w:val="24"/>
          <w:szCs w:val="24"/>
        </w:rPr>
        <w:t xml:space="preserve"> на ринку </w:t>
      </w:r>
      <w:proofErr w:type="spellStart"/>
      <w:r w:rsidRPr="00D7269C">
        <w:rPr>
          <w:rFonts w:ascii="Times New Roman CYR" w:hAnsi="Times New Roman CYR" w:cs="Times New Roman CYR"/>
          <w:sz w:val="24"/>
          <w:szCs w:val="24"/>
        </w:rPr>
        <w:t>фiнансових</w:t>
      </w:r>
      <w:proofErr w:type="spellEnd"/>
      <w:r w:rsidRPr="00D7269C">
        <w:rPr>
          <w:rFonts w:ascii="Times New Roman CYR" w:hAnsi="Times New Roman CYR" w:cs="Times New Roman CYR"/>
          <w:sz w:val="24"/>
          <w:szCs w:val="24"/>
        </w:rPr>
        <w:t xml:space="preserve"> послуг України;</w:t>
      </w:r>
    </w:p>
    <w:p w14:paraId="033F0242"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r>
      <w:proofErr w:type="spellStart"/>
      <w:r w:rsidRPr="00D7269C">
        <w:rPr>
          <w:rFonts w:ascii="Times New Roman CYR" w:hAnsi="Times New Roman CYR" w:cs="Times New Roman CYR"/>
          <w:sz w:val="24"/>
          <w:szCs w:val="24"/>
        </w:rPr>
        <w:t>економiчно</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нестабiльна</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ситуацiя</w:t>
      </w:r>
      <w:proofErr w:type="spellEnd"/>
      <w:r w:rsidRPr="00D7269C">
        <w:rPr>
          <w:rFonts w:ascii="Times New Roman CYR" w:hAnsi="Times New Roman CYR" w:cs="Times New Roman CYR"/>
          <w:sz w:val="24"/>
          <w:szCs w:val="24"/>
        </w:rPr>
        <w:t xml:space="preserve"> в України;</w:t>
      </w:r>
    </w:p>
    <w:p w14:paraId="23465161"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загальне зменшення </w:t>
      </w:r>
      <w:proofErr w:type="spellStart"/>
      <w:r w:rsidRPr="00D7269C">
        <w:rPr>
          <w:rFonts w:ascii="Times New Roman CYR" w:hAnsi="Times New Roman CYR" w:cs="Times New Roman CYR"/>
          <w:sz w:val="24"/>
          <w:szCs w:val="24"/>
        </w:rPr>
        <w:t>платоспроможностi</w:t>
      </w:r>
      <w:proofErr w:type="spellEnd"/>
      <w:r w:rsidRPr="00D7269C">
        <w:rPr>
          <w:rFonts w:ascii="Times New Roman CYR" w:hAnsi="Times New Roman CYR" w:cs="Times New Roman CYR"/>
          <w:sz w:val="24"/>
          <w:szCs w:val="24"/>
        </w:rPr>
        <w:t xml:space="preserve"> юридичних </w:t>
      </w:r>
      <w:proofErr w:type="spellStart"/>
      <w:r w:rsidRPr="00D7269C">
        <w:rPr>
          <w:rFonts w:ascii="Times New Roman CYR" w:hAnsi="Times New Roman CYR" w:cs="Times New Roman CYR"/>
          <w:sz w:val="24"/>
          <w:szCs w:val="24"/>
        </w:rPr>
        <w:t>осiб</w:t>
      </w:r>
      <w:proofErr w:type="spellEnd"/>
      <w:r w:rsidRPr="00D7269C">
        <w:rPr>
          <w:rFonts w:ascii="Times New Roman CYR" w:hAnsi="Times New Roman CYR" w:cs="Times New Roman CYR"/>
          <w:sz w:val="24"/>
          <w:szCs w:val="24"/>
        </w:rPr>
        <w:t>;</w:t>
      </w:r>
    </w:p>
    <w:p w14:paraId="5BACC0F1"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 </w:t>
      </w:r>
    </w:p>
    <w:p w14:paraId="0D72D211"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Вiдповiдно</w:t>
      </w:r>
      <w:proofErr w:type="spellEnd"/>
      <w:r w:rsidRPr="00D7269C">
        <w:rPr>
          <w:rFonts w:ascii="Times New Roman CYR" w:hAnsi="Times New Roman CYR" w:cs="Times New Roman CYR"/>
          <w:sz w:val="24"/>
          <w:szCs w:val="24"/>
        </w:rPr>
        <w:t xml:space="preserve"> до Положення про вимоги до системи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страховика (затверджене постановою </w:t>
      </w:r>
      <w:proofErr w:type="spellStart"/>
      <w:r w:rsidRPr="00D7269C">
        <w:rPr>
          <w:rFonts w:ascii="Times New Roman CYR" w:hAnsi="Times New Roman CYR" w:cs="Times New Roman CYR"/>
          <w:sz w:val="24"/>
          <w:szCs w:val="24"/>
        </w:rPr>
        <w:t>Правлiння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Нацiонального</w:t>
      </w:r>
      <w:proofErr w:type="spellEnd"/>
      <w:r w:rsidRPr="00D7269C">
        <w:rPr>
          <w:rFonts w:ascii="Times New Roman CYR" w:hAnsi="Times New Roman CYR" w:cs="Times New Roman CYR"/>
          <w:sz w:val="24"/>
          <w:szCs w:val="24"/>
        </w:rPr>
        <w:t xml:space="preserve"> банку України № 194 </w:t>
      </w:r>
      <w:proofErr w:type="spellStart"/>
      <w:r w:rsidRPr="00D7269C">
        <w:rPr>
          <w:rFonts w:ascii="Times New Roman CYR" w:hAnsi="Times New Roman CYR" w:cs="Times New Roman CYR"/>
          <w:sz w:val="24"/>
          <w:szCs w:val="24"/>
        </w:rPr>
        <w:t>вiд</w:t>
      </w:r>
      <w:proofErr w:type="spellEnd"/>
      <w:r w:rsidRPr="00D7269C">
        <w:rPr>
          <w:rFonts w:ascii="Times New Roman CYR" w:hAnsi="Times New Roman CYR" w:cs="Times New Roman CYR"/>
          <w:sz w:val="24"/>
          <w:szCs w:val="24"/>
        </w:rPr>
        <w:t xml:space="preserve"> 27.12.2023 року) в </w:t>
      </w:r>
      <w:proofErr w:type="spellStart"/>
      <w:r w:rsidRPr="00D7269C">
        <w:rPr>
          <w:rFonts w:ascii="Times New Roman CYR" w:hAnsi="Times New Roman CYR" w:cs="Times New Roman CYR"/>
          <w:sz w:val="24"/>
          <w:szCs w:val="24"/>
        </w:rPr>
        <w:t>Товариствi</w:t>
      </w:r>
      <w:proofErr w:type="spellEnd"/>
      <w:r w:rsidRPr="00D7269C">
        <w:rPr>
          <w:rFonts w:ascii="Times New Roman CYR" w:hAnsi="Times New Roman CYR" w:cs="Times New Roman CYR"/>
          <w:sz w:val="24"/>
          <w:szCs w:val="24"/>
        </w:rPr>
        <w:t xml:space="preserve"> запроваджена система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що включає </w:t>
      </w:r>
      <w:proofErr w:type="spellStart"/>
      <w:r w:rsidRPr="00D7269C">
        <w:rPr>
          <w:rFonts w:ascii="Times New Roman CYR" w:hAnsi="Times New Roman CYR" w:cs="Times New Roman CYR"/>
          <w:sz w:val="24"/>
          <w:szCs w:val="24"/>
        </w:rPr>
        <w:t>Стратегiю</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Політику управління ризиками, Декларацію схильності до ризиків, що затверджені загальними зборами Товариства, що відбулися 24.06.2024 (Протокол № 33 від 24.06.2024), та  </w:t>
      </w:r>
      <w:proofErr w:type="spellStart"/>
      <w:r w:rsidRPr="00D7269C">
        <w:rPr>
          <w:rFonts w:ascii="Times New Roman CYR" w:hAnsi="Times New Roman CYR" w:cs="Times New Roman CYR"/>
          <w:sz w:val="24"/>
          <w:szCs w:val="24"/>
        </w:rPr>
        <w:t>реалiзацiю</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08F19AF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Наказом Голови </w:t>
      </w:r>
      <w:proofErr w:type="spellStart"/>
      <w:r w:rsidRPr="00D7269C">
        <w:rPr>
          <w:rFonts w:ascii="Times New Roman CYR" w:hAnsi="Times New Roman CYR" w:cs="Times New Roman CYR"/>
          <w:sz w:val="24"/>
          <w:szCs w:val="24"/>
        </w:rPr>
        <w:t>правлiння</w:t>
      </w:r>
      <w:proofErr w:type="spellEnd"/>
      <w:r w:rsidRPr="00D7269C">
        <w:rPr>
          <w:rFonts w:ascii="Times New Roman CYR" w:hAnsi="Times New Roman CYR" w:cs="Times New Roman CYR"/>
          <w:sz w:val="24"/>
          <w:szCs w:val="24"/>
        </w:rPr>
        <w:t xml:space="preserve"> призначено головного ризик-менеджера Товариства.</w:t>
      </w:r>
    </w:p>
    <w:p w14:paraId="37D29F7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При </w:t>
      </w:r>
      <w:proofErr w:type="spellStart"/>
      <w:r w:rsidRPr="00D7269C">
        <w:rPr>
          <w:rFonts w:ascii="Times New Roman CYR" w:hAnsi="Times New Roman CYR" w:cs="Times New Roman CYR"/>
          <w:sz w:val="24"/>
          <w:szCs w:val="24"/>
        </w:rPr>
        <w:t>здiйсненнi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ризики </w:t>
      </w:r>
      <w:proofErr w:type="spellStart"/>
      <w:r w:rsidRPr="00D7269C">
        <w:rPr>
          <w:rFonts w:ascii="Times New Roman CYR" w:hAnsi="Times New Roman CYR" w:cs="Times New Roman CYR"/>
          <w:sz w:val="24"/>
          <w:szCs w:val="24"/>
        </w:rPr>
        <w:t>систематизованi</w:t>
      </w:r>
      <w:proofErr w:type="spellEnd"/>
      <w:r w:rsidRPr="00D7269C">
        <w:rPr>
          <w:rFonts w:ascii="Times New Roman CYR" w:hAnsi="Times New Roman CYR" w:cs="Times New Roman CYR"/>
          <w:sz w:val="24"/>
          <w:szCs w:val="24"/>
        </w:rPr>
        <w:t xml:space="preserve"> за </w:t>
      </w:r>
      <w:proofErr w:type="spellStart"/>
      <w:r w:rsidRPr="00D7269C">
        <w:rPr>
          <w:rFonts w:ascii="Times New Roman CYR" w:hAnsi="Times New Roman CYR" w:cs="Times New Roman CYR"/>
          <w:sz w:val="24"/>
          <w:szCs w:val="24"/>
        </w:rPr>
        <w:t>класифiкацiєю</w:t>
      </w:r>
      <w:proofErr w:type="spellEnd"/>
      <w:r w:rsidRPr="00D7269C">
        <w:rPr>
          <w:rFonts w:ascii="Times New Roman CYR" w:hAnsi="Times New Roman CYR" w:cs="Times New Roman CYR"/>
          <w:sz w:val="24"/>
          <w:szCs w:val="24"/>
        </w:rPr>
        <w:t>:</w:t>
      </w:r>
    </w:p>
    <w:p w14:paraId="263C78BD"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r>
      <w:proofErr w:type="spellStart"/>
      <w:r w:rsidRPr="00D7269C">
        <w:rPr>
          <w:rFonts w:ascii="Times New Roman CYR" w:hAnsi="Times New Roman CYR" w:cs="Times New Roman CYR"/>
          <w:sz w:val="24"/>
          <w:szCs w:val="24"/>
        </w:rPr>
        <w:t>андеррайтинговi</w:t>
      </w:r>
      <w:proofErr w:type="spellEnd"/>
      <w:r w:rsidRPr="00D7269C">
        <w:rPr>
          <w:rFonts w:ascii="Times New Roman CYR" w:hAnsi="Times New Roman CYR" w:cs="Times New Roman CYR"/>
          <w:sz w:val="24"/>
          <w:szCs w:val="24"/>
        </w:rPr>
        <w:t xml:space="preserve"> ризики</w:t>
      </w:r>
    </w:p>
    <w:p w14:paraId="78F0C2B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r>
      <w:proofErr w:type="spellStart"/>
      <w:r w:rsidRPr="00D7269C">
        <w:rPr>
          <w:rFonts w:ascii="Times New Roman CYR" w:hAnsi="Times New Roman CYR" w:cs="Times New Roman CYR"/>
          <w:sz w:val="24"/>
          <w:szCs w:val="24"/>
        </w:rPr>
        <w:t>ринковi</w:t>
      </w:r>
      <w:proofErr w:type="spellEnd"/>
      <w:r w:rsidRPr="00D7269C">
        <w:rPr>
          <w:rFonts w:ascii="Times New Roman CYR" w:hAnsi="Times New Roman CYR" w:cs="Times New Roman CYR"/>
          <w:sz w:val="24"/>
          <w:szCs w:val="24"/>
        </w:rPr>
        <w:t xml:space="preserve"> ризики;</w:t>
      </w:r>
    </w:p>
    <w:p w14:paraId="476A374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ризики дефолту контрагента;</w:t>
      </w:r>
    </w:p>
    <w:p w14:paraId="50D76826"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r>
      <w:proofErr w:type="spellStart"/>
      <w:r w:rsidRPr="00D7269C">
        <w:rPr>
          <w:rFonts w:ascii="Times New Roman CYR" w:hAnsi="Times New Roman CYR" w:cs="Times New Roman CYR"/>
          <w:sz w:val="24"/>
          <w:szCs w:val="24"/>
        </w:rPr>
        <w:t>операцiйнi</w:t>
      </w:r>
      <w:proofErr w:type="spellEnd"/>
      <w:r w:rsidRPr="00D7269C">
        <w:rPr>
          <w:rFonts w:ascii="Times New Roman CYR" w:hAnsi="Times New Roman CYR" w:cs="Times New Roman CYR"/>
          <w:sz w:val="24"/>
          <w:szCs w:val="24"/>
        </w:rPr>
        <w:t xml:space="preserve"> ризики.</w:t>
      </w:r>
    </w:p>
    <w:p w14:paraId="72C34CF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Для кожного з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розробленi</w:t>
      </w:r>
      <w:proofErr w:type="spellEnd"/>
      <w:r w:rsidRPr="00D7269C">
        <w:rPr>
          <w:rFonts w:ascii="Times New Roman CYR" w:hAnsi="Times New Roman CYR" w:cs="Times New Roman CYR"/>
          <w:sz w:val="24"/>
          <w:szCs w:val="24"/>
        </w:rPr>
        <w:t xml:space="preserve"> та </w:t>
      </w:r>
      <w:proofErr w:type="spellStart"/>
      <w:r w:rsidRPr="00D7269C">
        <w:rPr>
          <w:rFonts w:ascii="Times New Roman CYR" w:hAnsi="Times New Roman CYR" w:cs="Times New Roman CYR"/>
          <w:sz w:val="24"/>
          <w:szCs w:val="24"/>
        </w:rPr>
        <w:t>запровадженi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модулi</w:t>
      </w:r>
      <w:proofErr w:type="spellEnd"/>
      <w:r w:rsidRPr="00D7269C">
        <w:rPr>
          <w:rFonts w:ascii="Times New Roman CYR" w:hAnsi="Times New Roman CYR" w:cs="Times New Roman CYR"/>
          <w:sz w:val="24"/>
          <w:szCs w:val="24"/>
        </w:rPr>
        <w:t xml:space="preserve"> розрахунку.</w:t>
      </w:r>
    </w:p>
    <w:p w14:paraId="496CDE1F"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Стратегiя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w:t>
      </w:r>
      <w:proofErr w:type="spellStart"/>
      <w:r w:rsidRPr="00D7269C">
        <w:rPr>
          <w:rFonts w:ascii="Times New Roman CYR" w:hAnsi="Times New Roman CYR" w:cs="Times New Roman CYR"/>
          <w:sz w:val="24"/>
          <w:szCs w:val="24"/>
        </w:rPr>
        <w:t>мiстить</w:t>
      </w:r>
      <w:proofErr w:type="spellEnd"/>
      <w:r w:rsidRPr="00D7269C">
        <w:rPr>
          <w:rFonts w:ascii="Times New Roman CYR" w:hAnsi="Times New Roman CYR" w:cs="Times New Roman CYR"/>
          <w:sz w:val="24"/>
          <w:szCs w:val="24"/>
        </w:rPr>
        <w:t>:</w:t>
      </w:r>
    </w:p>
    <w:p w14:paraId="70923A3A"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мету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34D0C3A6"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визначення основних </w:t>
      </w:r>
      <w:proofErr w:type="spellStart"/>
      <w:r w:rsidRPr="00D7269C">
        <w:rPr>
          <w:rFonts w:ascii="Times New Roman CYR" w:hAnsi="Times New Roman CYR" w:cs="Times New Roman CYR"/>
          <w:sz w:val="24"/>
          <w:szCs w:val="24"/>
        </w:rPr>
        <w:t>принципiв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47EE8574"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визначення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з урахуванням </w:t>
      </w:r>
      <w:proofErr w:type="spellStart"/>
      <w:r w:rsidRPr="00D7269C">
        <w:rPr>
          <w:rFonts w:ascii="Times New Roman CYR" w:hAnsi="Times New Roman CYR" w:cs="Times New Roman CYR"/>
          <w:sz w:val="24"/>
          <w:szCs w:val="24"/>
        </w:rPr>
        <w:t>класифiкацiї</w:t>
      </w:r>
      <w:proofErr w:type="spellEnd"/>
      <w:r w:rsidRPr="00D7269C">
        <w:rPr>
          <w:rFonts w:ascii="Times New Roman CYR" w:hAnsi="Times New Roman CYR" w:cs="Times New Roman CYR"/>
          <w:sz w:val="24"/>
          <w:szCs w:val="24"/>
        </w:rPr>
        <w:t>;</w:t>
      </w:r>
    </w:p>
    <w:p w14:paraId="24829E4A"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карту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41FF4CFB"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визначення допустимих меж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7A3919B0"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опис процедур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7B9B735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опис </w:t>
      </w:r>
      <w:proofErr w:type="spellStart"/>
      <w:r w:rsidRPr="00D7269C">
        <w:rPr>
          <w:rFonts w:ascii="Times New Roman CYR" w:hAnsi="Times New Roman CYR" w:cs="Times New Roman CYR"/>
          <w:sz w:val="24"/>
          <w:szCs w:val="24"/>
        </w:rPr>
        <w:t>механiзму</w:t>
      </w:r>
      <w:proofErr w:type="spellEnd"/>
      <w:r w:rsidRPr="00D7269C">
        <w:rPr>
          <w:rFonts w:ascii="Times New Roman CYR" w:hAnsi="Times New Roman CYR" w:cs="Times New Roman CYR"/>
          <w:sz w:val="24"/>
          <w:szCs w:val="24"/>
        </w:rPr>
        <w:t xml:space="preserve"> виявлення та </w:t>
      </w:r>
      <w:proofErr w:type="spellStart"/>
      <w:r w:rsidRPr="00D7269C">
        <w:rPr>
          <w:rFonts w:ascii="Times New Roman CYR" w:hAnsi="Times New Roman CYR" w:cs="Times New Roman CYR"/>
          <w:sz w:val="24"/>
          <w:szCs w:val="24"/>
        </w:rPr>
        <w:t>оцiнки</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15A4BAEE"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опис </w:t>
      </w:r>
      <w:proofErr w:type="spellStart"/>
      <w:r w:rsidRPr="00D7269C">
        <w:rPr>
          <w:rFonts w:ascii="Times New Roman CYR" w:hAnsi="Times New Roman CYR" w:cs="Times New Roman CYR"/>
          <w:sz w:val="24"/>
          <w:szCs w:val="24"/>
        </w:rPr>
        <w:t>механiзму</w:t>
      </w:r>
      <w:proofErr w:type="spellEnd"/>
      <w:r w:rsidRPr="00D7269C">
        <w:rPr>
          <w:rFonts w:ascii="Times New Roman CYR" w:hAnsi="Times New Roman CYR" w:cs="Times New Roman CYR"/>
          <w:sz w:val="24"/>
          <w:szCs w:val="24"/>
        </w:rPr>
        <w:t xml:space="preserve"> забезпечення </w:t>
      </w:r>
      <w:proofErr w:type="spellStart"/>
      <w:r w:rsidRPr="00D7269C">
        <w:rPr>
          <w:rFonts w:ascii="Times New Roman CYR" w:hAnsi="Times New Roman CYR" w:cs="Times New Roman CYR"/>
          <w:sz w:val="24"/>
          <w:szCs w:val="24"/>
        </w:rPr>
        <w:t>платоспроможностi</w:t>
      </w:r>
      <w:proofErr w:type="spellEnd"/>
      <w:r w:rsidRPr="00D7269C">
        <w:rPr>
          <w:rFonts w:ascii="Times New Roman CYR" w:hAnsi="Times New Roman CYR" w:cs="Times New Roman CYR"/>
          <w:sz w:val="24"/>
          <w:szCs w:val="24"/>
        </w:rPr>
        <w:t>;</w:t>
      </w:r>
    </w:p>
    <w:p w14:paraId="6BA40CB5"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опис розмежування </w:t>
      </w:r>
      <w:proofErr w:type="spellStart"/>
      <w:r w:rsidRPr="00D7269C">
        <w:rPr>
          <w:rFonts w:ascii="Times New Roman CYR" w:hAnsi="Times New Roman CYR" w:cs="Times New Roman CYR"/>
          <w:sz w:val="24"/>
          <w:szCs w:val="24"/>
        </w:rPr>
        <w:t>функцiй</w:t>
      </w:r>
      <w:proofErr w:type="spellEnd"/>
      <w:r w:rsidRPr="00D7269C">
        <w:rPr>
          <w:rFonts w:ascii="Times New Roman CYR" w:hAnsi="Times New Roman CYR" w:cs="Times New Roman CYR"/>
          <w:sz w:val="24"/>
          <w:szCs w:val="24"/>
        </w:rPr>
        <w:t xml:space="preserve"> i </w:t>
      </w:r>
      <w:proofErr w:type="spellStart"/>
      <w:r w:rsidRPr="00D7269C">
        <w:rPr>
          <w:rFonts w:ascii="Times New Roman CYR" w:hAnsi="Times New Roman CYR" w:cs="Times New Roman CYR"/>
          <w:sz w:val="24"/>
          <w:szCs w:val="24"/>
        </w:rPr>
        <w:t>вiдповiдальностi</w:t>
      </w:r>
      <w:proofErr w:type="spellEnd"/>
      <w:r w:rsidRPr="00D7269C">
        <w:rPr>
          <w:rFonts w:ascii="Times New Roman CYR" w:hAnsi="Times New Roman CYR" w:cs="Times New Roman CYR"/>
          <w:sz w:val="24"/>
          <w:szCs w:val="24"/>
        </w:rPr>
        <w:t xml:space="preserve"> у </w:t>
      </w:r>
      <w:proofErr w:type="spellStart"/>
      <w:r w:rsidRPr="00D7269C">
        <w:rPr>
          <w:rFonts w:ascii="Times New Roman CYR" w:hAnsi="Times New Roman CYR" w:cs="Times New Roman CYR"/>
          <w:sz w:val="24"/>
          <w:szCs w:val="24"/>
        </w:rPr>
        <w:t>процесi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визначення </w:t>
      </w:r>
      <w:proofErr w:type="spellStart"/>
      <w:r w:rsidRPr="00D7269C">
        <w:rPr>
          <w:rFonts w:ascii="Times New Roman CYR" w:hAnsi="Times New Roman CYR" w:cs="Times New Roman CYR"/>
          <w:sz w:val="24"/>
          <w:szCs w:val="24"/>
        </w:rPr>
        <w:t>осiб</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вiдповiдальних</w:t>
      </w:r>
      <w:proofErr w:type="spellEnd"/>
      <w:r w:rsidRPr="00D7269C">
        <w:rPr>
          <w:rFonts w:ascii="Times New Roman CYR" w:hAnsi="Times New Roman CYR" w:cs="Times New Roman CYR"/>
          <w:sz w:val="24"/>
          <w:szCs w:val="24"/>
        </w:rPr>
        <w:t xml:space="preserve"> за перегляд </w:t>
      </w:r>
      <w:proofErr w:type="spellStart"/>
      <w:r w:rsidRPr="00D7269C">
        <w:rPr>
          <w:rFonts w:ascii="Times New Roman CYR" w:hAnsi="Times New Roman CYR" w:cs="Times New Roman CYR"/>
          <w:sz w:val="24"/>
          <w:szCs w:val="24"/>
        </w:rPr>
        <w:t>ефективностi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стратегiї</w:t>
      </w:r>
      <w:proofErr w:type="spellEnd"/>
      <w:r w:rsidRPr="00D7269C">
        <w:rPr>
          <w:rFonts w:ascii="Times New Roman CYR" w:hAnsi="Times New Roman CYR" w:cs="Times New Roman CYR"/>
          <w:sz w:val="24"/>
          <w:szCs w:val="24"/>
        </w:rPr>
        <w:t>;</w:t>
      </w:r>
    </w:p>
    <w:p w14:paraId="0F886A34"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w:t>
      </w:r>
      <w:r w:rsidRPr="00D7269C">
        <w:rPr>
          <w:rFonts w:ascii="Times New Roman CYR" w:hAnsi="Times New Roman CYR" w:cs="Times New Roman CYR"/>
          <w:sz w:val="24"/>
          <w:szCs w:val="24"/>
        </w:rPr>
        <w:tab/>
        <w:t xml:space="preserve">порядок </w:t>
      </w:r>
      <w:proofErr w:type="spellStart"/>
      <w:r w:rsidRPr="00D7269C">
        <w:rPr>
          <w:rFonts w:ascii="Times New Roman CYR" w:hAnsi="Times New Roman CYR" w:cs="Times New Roman CYR"/>
          <w:sz w:val="24"/>
          <w:szCs w:val="24"/>
        </w:rPr>
        <w:t>взаємодiї</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мiж</w:t>
      </w:r>
      <w:proofErr w:type="spellEnd"/>
      <w:r w:rsidRPr="00D7269C">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D7269C">
        <w:rPr>
          <w:rFonts w:ascii="Times New Roman CYR" w:hAnsi="Times New Roman CYR" w:cs="Times New Roman CYR"/>
          <w:sz w:val="24"/>
          <w:szCs w:val="24"/>
        </w:rPr>
        <w:t>процесi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7F5EF67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Товариство забезпечує </w:t>
      </w:r>
      <w:proofErr w:type="spellStart"/>
      <w:r w:rsidRPr="00D7269C">
        <w:rPr>
          <w:rFonts w:ascii="Times New Roman CYR" w:hAnsi="Times New Roman CYR" w:cs="Times New Roman CYR"/>
          <w:sz w:val="24"/>
          <w:szCs w:val="24"/>
        </w:rPr>
        <w:t>постiйне</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пiдвищення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квалiфiкацiї</w:t>
      </w:r>
      <w:proofErr w:type="spellEnd"/>
      <w:r w:rsidRPr="00D7269C">
        <w:rPr>
          <w:rFonts w:ascii="Times New Roman CYR" w:hAnsi="Times New Roman CYR" w:cs="Times New Roman CYR"/>
          <w:sz w:val="24"/>
          <w:szCs w:val="24"/>
        </w:rPr>
        <w:t xml:space="preserve"> головного ризик-менеджера.</w:t>
      </w:r>
    </w:p>
    <w:p w14:paraId="792278E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Створена в Товаристві Система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дозволяє </w:t>
      </w:r>
      <w:proofErr w:type="spellStart"/>
      <w:r w:rsidRPr="00D7269C">
        <w:rPr>
          <w:rFonts w:ascii="Times New Roman CYR" w:hAnsi="Times New Roman CYR" w:cs="Times New Roman CYR"/>
          <w:sz w:val="24"/>
          <w:szCs w:val="24"/>
        </w:rPr>
        <w:t>здiйснювати</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постiйний</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монiторинг</w:t>
      </w:r>
      <w:proofErr w:type="spellEnd"/>
      <w:r w:rsidRPr="00D7269C">
        <w:rPr>
          <w:rFonts w:ascii="Times New Roman CYR" w:hAnsi="Times New Roman CYR" w:cs="Times New Roman CYR"/>
          <w:sz w:val="24"/>
          <w:szCs w:val="24"/>
        </w:rPr>
        <w:t xml:space="preserve"> визначених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пом'якшувати та зменшувати вплив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на </w:t>
      </w:r>
      <w:proofErr w:type="spellStart"/>
      <w:r w:rsidRPr="00D7269C">
        <w:rPr>
          <w:rFonts w:ascii="Times New Roman CYR" w:hAnsi="Times New Roman CYR" w:cs="Times New Roman CYR"/>
          <w:sz w:val="24"/>
          <w:szCs w:val="24"/>
        </w:rPr>
        <w:t>платоспроможнiсть</w:t>
      </w:r>
      <w:proofErr w:type="spellEnd"/>
      <w:r w:rsidRPr="00D7269C">
        <w:rPr>
          <w:rFonts w:ascii="Times New Roman CYR" w:hAnsi="Times New Roman CYR" w:cs="Times New Roman CYR"/>
          <w:sz w:val="24"/>
          <w:szCs w:val="24"/>
        </w:rPr>
        <w:t xml:space="preserve"> ПрАТ "СГУ", </w:t>
      </w:r>
      <w:r w:rsidRPr="00D7269C">
        <w:rPr>
          <w:rFonts w:ascii="Times New Roman CYR" w:hAnsi="Times New Roman CYR" w:cs="Times New Roman CYR"/>
          <w:sz w:val="24"/>
          <w:szCs w:val="24"/>
        </w:rPr>
        <w:lastRenderedPageBreak/>
        <w:t xml:space="preserve">приймати </w:t>
      </w:r>
      <w:proofErr w:type="spellStart"/>
      <w:r w:rsidRPr="00D7269C">
        <w:rPr>
          <w:rFonts w:ascii="Times New Roman CYR" w:hAnsi="Times New Roman CYR" w:cs="Times New Roman CYR"/>
          <w:sz w:val="24"/>
          <w:szCs w:val="24"/>
        </w:rPr>
        <w:t>оперативнi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рiшення</w:t>
      </w:r>
      <w:proofErr w:type="spellEnd"/>
      <w:r w:rsidRPr="00D7269C">
        <w:rPr>
          <w:rFonts w:ascii="Times New Roman CYR" w:hAnsi="Times New Roman CYR" w:cs="Times New Roman CYR"/>
          <w:sz w:val="24"/>
          <w:szCs w:val="24"/>
        </w:rPr>
        <w:t xml:space="preserve"> щодо зменшення </w:t>
      </w:r>
      <w:proofErr w:type="spellStart"/>
      <w:r w:rsidRPr="00D7269C">
        <w:rPr>
          <w:rFonts w:ascii="Times New Roman CYR" w:hAnsi="Times New Roman CYR" w:cs="Times New Roman CYR"/>
          <w:sz w:val="24"/>
          <w:szCs w:val="24"/>
        </w:rPr>
        <w:t>вразливостi</w:t>
      </w:r>
      <w:proofErr w:type="spellEnd"/>
      <w:r w:rsidRPr="00D7269C">
        <w:rPr>
          <w:rFonts w:ascii="Times New Roman CYR" w:hAnsi="Times New Roman CYR" w:cs="Times New Roman CYR"/>
          <w:sz w:val="24"/>
          <w:szCs w:val="24"/>
        </w:rPr>
        <w:t xml:space="preserve"> ПрАТ "СГУ" до визначених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3A84A34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 дефолту контрагента;</w:t>
      </w:r>
    </w:p>
    <w:p w14:paraId="0D78127E"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операцiйнi</w:t>
      </w:r>
      <w:proofErr w:type="spellEnd"/>
      <w:r w:rsidRPr="00D7269C">
        <w:rPr>
          <w:rFonts w:ascii="Times New Roman CYR" w:hAnsi="Times New Roman CYR" w:cs="Times New Roman CYR"/>
          <w:sz w:val="24"/>
          <w:szCs w:val="24"/>
        </w:rPr>
        <w:t xml:space="preserve"> ризики.</w:t>
      </w:r>
    </w:p>
    <w:p w14:paraId="526A1462"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
    <w:p w14:paraId="4A9CDEAC"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Для кожного з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розробленi</w:t>
      </w:r>
      <w:proofErr w:type="spellEnd"/>
      <w:r w:rsidRPr="00D7269C">
        <w:rPr>
          <w:rFonts w:ascii="Times New Roman CYR" w:hAnsi="Times New Roman CYR" w:cs="Times New Roman CYR"/>
          <w:sz w:val="24"/>
          <w:szCs w:val="24"/>
        </w:rPr>
        <w:t xml:space="preserve"> та </w:t>
      </w:r>
      <w:proofErr w:type="spellStart"/>
      <w:r w:rsidRPr="00D7269C">
        <w:rPr>
          <w:rFonts w:ascii="Times New Roman CYR" w:hAnsi="Times New Roman CYR" w:cs="Times New Roman CYR"/>
          <w:sz w:val="24"/>
          <w:szCs w:val="24"/>
        </w:rPr>
        <w:t>запровадженi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модулi</w:t>
      </w:r>
      <w:proofErr w:type="spellEnd"/>
      <w:r w:rsidRPr="00D7269C">
        <w:rPr>
          <w:rFonts w:ascii="Times New Roman CYR" w:hAnsi="Times New Roman CYR" w:cs="Times New Roman CYR"/>
          <w:sz w:val="24"/>
          <w:szCs w:val="24"/>
        </w:rPr>
        <w:t xml:space="preserve"> розрахунку.</w:t>
      </w:r>
    </w:p>
    <w:p w14:paraId="7F175BF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D7269C">
        <w:rPr>
          <w:rFonts w:ascii="Times New Roman CYR" w:hAnsi="Times New Roman CYR" w:cs="Times New Roman CYR"/>
          <w:sz w:val="24"/>
          <w:szCs w:val="24"/>
        </w:rPr>
        <w:t>Стратегiя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w:t>
      </w:r>
      <w:proofErr w:type="spellStart"/>
      <w:r w:rsidRPr="00D7269C">
        <w:rPr>
          <w:rFonts w:ascii="Times New Roman CYR" w:hAnsi="Times New Roman CYR" w:cs="Times New Roman CYR"/>
          <w:sz w:val="24"/>
          <w:szCs w:val="24"/>
        </w:rPr>
        <w:t>мiстить</w:t>
      </w:r>
      <w:proofErr w:type="spellEnd"/>
      <w:r w:rsidRPr="00D7269C">
        <w:rPr>
          <w:rFonts w:ascii="Times New Roman CYR" w:hAnsi="Times New Roman CYR" w:cs="Times New Roman CYR"/>
          <w:sz w:val="24"/>
          <w:szCs w:val="24"/>
        </w:rPr>
        <w:t>:</w:t>
      </w:r>
    </w:p>
    <w:p w14:paraId="3E306A73"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мету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62709584"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визначення основних </w:t>
      </w:r>
      <w:proofErr w:type="spellStart"/>
      <w:r w:rsidRPr="00D7269C">
        <w:rPr>
          <w:rFonts w:ascii="Times New Roman CYR" w:hAnsi="Times New Roman CYR" w:cs="Times New Roman CYR"/>
          <w:sz w:val="24"/>
          <w:szCs w:val="24"/>
        </w:rPr>
        <w:t>принципiв</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1424DDB2"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визначення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з урахуванням </w:t>
      </w:r>
      <w:proofErr w:type="spellStart"/>
      <w:r w:rsidRPr="00D7269C">
        <w:rPr>
          <w:rFonts w:ascii="Times New Roman CYR" w:hAnsi="Times New Roman CYR" w:cs="Times New Roman CYR"/>
          <w:sz w:val="24"/>
          <w:szCs w:val="24"/>
        </w:rPr>
        <w:t>класифiкацiї</w:t>
      </w:r>
      <w:proofErr w:type="spellEnd"/>
      <w:r w:rsidRPr="00D7269C">
        <w:rPr>
          <w:rFonts w:ascii="Times New Roman CYR" w:hAnsi="Times New Roman CYR" w:cs="Times New Roman CYR"/>
          <w:sz w:val="24"/>
          <w:szCs w:val="24"/>
        </w:rPr>
        <w:t>;</w:t>
      </w:r>
    </w:p>
    <w:p w14:paraId="6559A8FD"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карту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3BB4DC02"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визначення допустимих меж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24691A5C"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опис процедур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6F2508E5"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опис </w:t>
      </w:r>
      <w:proofErr w:type="spellStart"/>
      <w:r w:rsidRPr="00D7269C">
        <w:rPr>
          <w:rFonts w:ascii="Times New Roman CYR" w:hAnsi="Times New Roman CYR" w:cs="Times New Roman CYR"/>
          <w:sz w:val="24"/>
          <w:szCs w:val="24"/>
        </w:rPr>
        <w:t>механiзму</w:t>
      </w:r>
      <w:proofErr w:type="spellEnd"/>
      <w:r w:rsidRPr="00D7269C">
        <w:rPr>
          <w:rFonts w:ascii="Times New Roman CYR" w:hAnsi="Times New Roman CYR" w:cs="Times New Roman CYR"/>
          <w:sz w:val="24"/>
          <w:szCs w:val="24"/>
        </w:rPr>
        <w:t xml:space="preserve"> виявлення та </w:t>
      </w:r>
      <w:proofErr w:type="spellStart"/>
      <w:r w:rsidRPr="00D7269C">
        <w:rPr>
          <w:rFonts w:ascii="Times New Roman CYR" w:hAnsi="Times New Roman CYR" w:cs="Times New Roman CYR"/>
          <w:sz w:val="24"/>
          <w:szCs w:val="24"/>
        </w:rPr>
        <w:t>оцiнки</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p w14:paraId="7AD3325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опис </w:t>
      </w:r>
      <w:proofErr w:type="spellStart"/>
      <w:r w:rsidRPr="00D7269C">
        <w:rPr>
          <w:rFonts w:ascii="Times New Roman CYR" w:hAnsi="Times New Roman CYR" w:cs="Times New Roman CYR"/>
          <w:sz w:val="24"/>
          <w:szCs w:val="24"/>
        </w:rPr>
        <w:t>механiзму</w:t>
      </w:r>
      <w:proofErr w:type="spellEnd"/>
      <w:r w:rsidRPr="00D7269C">
        <w:rPr>
          <w:rFonts w:ascii="Times New Roman CYR" w:hAnsi="Times New Roman CYR" w:cs="Times New Roman CYR"/>
          <w:sz w:val="24"/>
          <w:szCs w:val="24"/>
        </w:rPr>
        <w:t xml:space="preserve"> забезпечення </w:t>
      </w:r>
      <w:proofErr w:type="spellStart"/>
      <w:r w:rsidRPr="00D7269C">
        <w:rPr>
          <w:rFonts w:ascii="Times New Roman CYR" w:hAnsi="Times New Roman CYR" w:cs="Times New Roman CYR"/>
          <w:sz w:val="24"/>
          <w:szCs w:val="24"/>
        </w:rPr>
        <w:t>платоспроможностi</w:t>
      </w:r>
      <w:proofErr w:type="spellEnd"/>
      <w:r w:rsidRPr="00D7269C">
        <w:rPr>
          <w:rFonts w:ascii="Times New Roman CYR" w:hAnsi="Times New Roman CYR" w:cs="Times New Roman CYR"/>
          <w:sz w:val="24"/>
          <w:szCs w:val="24"/>
        </w:rPr>
        <w:t>;</w:t>
      </w:r>
    </w:p>
    <w:p w14:paraId="133F7599"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опис розмежування </w:t>
      </w:r>
      <w:proofErr w:type="spellStart"/>
      <w:r w:rsidRPr="00D7269C">
        <w:rPr>
          <w:rFonts w:ascii="Times New Roman CYR" w:hAnsi="Times New Roman CYR" w:cs="Times New Roman CYR"/>
          <w:sz w:val="24"/>
          <w:szCs w:val="24"/>
        </w:rPr>
        <w:t>функцiй</w:t>
      </w:r>
      <w:proofErr w:type="spellEnd"/>
      <w:r w:rsidRPr="00D7269C">
        <w:rPr>
          <w:rFonts w:ascii="Times New Roman CYR" w:hAnsi="Times New Roman CYR" w:cs="Times New Roman CYR"/>
          <w:sz w:val="24"/>
          <w:szCs w:val="24"/>
        </w:rPr>
        <w:t xml:space="preserve"> i </w:t>
      </w:r>
      <w:proofErr w:type="spellStart"/>
      <w:r w:rsidRPr="00D7269C">
        <w:rPr>
          <w:rFonts w:ascii="Times New Roman CYR" w:hAnsi="Times New Roman CYR" w:cs="Times New Roman CYR"/>
          <w:sz w:val="24"/>
          <w:szCs w:val="24"/>
        </w:rPr>
        <w:t>вiдповiдальностi</w:t>
      </w:r>
      <w:proofErr w:type="spellEnd"/>
      <w:r w:rsidRPr="00D7269C">
        <w:rPr>
          <w:rFonts w:ascii="Times New Roman CYR" w:hAnsi="Times New Roman CYR" w:cs="Times New Roman CYR"/>
          <w:sz w:val="24"/>
          <w:szCs w:val="24"/>
        </w:rPr>
        <w:t xml:space="preserve"> у </w:t>
      </w:r>
      <w:proofErr w:type="spellStart"/>
      <w:r w:rsidRPr="00D7269C">
        <w:rPr>
          <w:rFonts w:ascii="Times New Roman CYR" w:hAnsi="Times New Roman CYR" w:cs="Times New Roman CYR"/>
          <w:sz w:val="24"/>
          <w:szCs w:val="24"/>
        </w:rPr>
        <w:t>процесi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визначення </w:t>
      </w:r>
      <w:proofErr w:type="spellStart"/>
      <w:r w:rsidRPr="00D7269C">
        <w:rPr>
          <w:rFonts w:ascii="Times New Roman CYR" w:hAnsi="Times New Roman CYR" w:cs="Times New Roman CYR"/>
          <w:sz w:val="24"/>
          <w:szCs w:val="24"/>
        </w:rPr>
        <w:t>осiб</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вiдповiдальних</w:t>
      </w:r>
      <w:proofErr w:type="spellEnd"/>
      <w:r w:rsidRPr="00D7269C">
        <w:rPr>
          <w:rFonts w:ascii="Times New Roman CYR" w:hAnsi="Times New Roman CYR" w:cs="Times New Roman CYR"/>
          <w:sz w:val="24"/>
          <w:szCs w:val="24"/>
        </w:rPr>
        <w:t xml:space="preserve"> за перегляд </w:t>
      </w:r>
      <w:proofErr w:type="spellStart"/>
      <w:r w:rsidRPr="00D7269C">
        <w:rPr>
          <w:rFonts w:ascii="Times New Roman CYR" w:hAnsi="Times New Roman CYR" w:cs="Times New Roman CYR"/>
          <w:sz w:val="24"/>
          <w:szCs w:val="24"/>
        </w:rPr>
        <w:t>ефективностi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стратегiї</w:t>
      </w:r>
      <w:proofErr w:type="spellEnd"/>
      <w:r w:rsidRPr="00D7269C">
        <w:rPr>
          <w:rFonts w:ascii="Times New Roman CYR" w:hAnsi="Times New Roman CYR" w:cs="Times New Roman CYR"/>
          <w:sz w:val="24"/>
          <w:szCs w:val="24"/>
        </w:rPr>
        <w:t>;</w:t>
      </w:r>
    </w:p>
    <w:p w14:paraId="048F2C6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порядок </w:t>
      </w:r>
      <w:proofErr w:type="spellStart"/>
      <w:r w:rsidRPr="00D7269C">
        <w:rPr>
          <w:rFonts w:ascii="Times New Roman CYR" w:hAnsi="Times New Roman CYR" w:cs="Times New Roman CYR"/>
          <w:sz w:val="24"/>
          <w:szCs w:val="24"/>
        </w:rPr>
        <w:t>взаємодiї</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мiж</w:t>
      </w:r>
      <w:proofErr w:type="spellEnd"/>
      <w:r w:rsidRPr="00D7269C">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D7269C">
        <w:rPr>
          <w:rFonts w:ascii="Times New Roman CYR" w:hAnsi="Times New Roman CYR" w:cs="Times New Roman CYR"/>
          <w:sz w:val="24"/>
          <w:szCs w:val="24"/>
        </w:rPr>
        <w:t>процесi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w:t>
      </w:r>
    </w:p>
    <w:p w14:paraId="03A71947" w14:textId="77777777" w:rsidR="00D7269C" w:rsidRPr="00D7269C"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ПрАТ "СГУ" забезпечує </w:t>
      </w:r>
      <w:proofErr w:type="spellStart"/>
      <w:r w:rsidRPr="00D7269C">
        <w:rPr>
          <w:rFonts w:ascii="Times New Roman CYR" w:hAnsi="Times New Roman CYR" w:cs="Times New Roman CYR"/>
          <w:sz w:val="24"/>
          <w:szCs w:val="24"/>
        </w:rPr>
        <w:t>постiйне</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пiдвищення</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квалiфiкацiї</w:t>
      </w:r>
      <w:proofErr w:type="spellEnd"/>
      <w:r w:rsidRPr="00D7269C">
        <w:rPr>
          <w:rFonts w:ascii="Times New Roman CYR" w:hAnsi="Times New Roman CYR" w:cs="Times New Roman CYR"/>
          <w:sz w:val="24"/>
          <w:szCs w:val="24"/>
        </w:rPr>
        <w:t xml:space="preserve"> головного ризик-менеджера.</w:t>
      </w:r>
    </w:p>
    <w:p w14:paraId="4078AAA5" w14:textId="3C817290" w:rsidR="008565B6" w:rsidRDefault="00D7269C" w:rsidP="00D7269C">
      <w:pPr>
        <w:widowControl w:val="0"/>
        <w:autoSpaceDE w:val="0"/>
        <w:autoSpaceDN w:val="0"/>
        <w:adjustRightInd w:val="0"/>
        <w:spacing w:after="0" w:line="240" w:lineRule="auto"/>
        <w:jc w:val="both"/>
        <w:rPr>
          <w:rFonts w:ascii="Times New Roman CYR" w:hAnsi="Times New Roman CYR" w:cs="Times New Roman CYR"/>
          <w:sz w:val="24"/>
          <w:szCs w:val="24"/>
        </w:rPr>
      </w:pPr>
      <w:r w:rsidRPr="00D7269C">
        <w:rPr>
          <w:rFonts w:ascii="Times New Roman CYR" w:hAnsi="Times New Roman CYR" w:cs="Times New Roman CYR"/>
          <w:sz w:val="24"/>
          <w:szCs w:val="24"/>
        </w:rPr>
        <w:t xml:space="preserve">Створена на ПрАТ "СГУ" Система </w:t>
      </w:r>
      <w:proofErr w:type="spellStart"/>
      <w:r w:rsidRPr="00D7269C">
        <w:rPr>
          <w:rFonts w:ascii="Times New Roman CYR" w:hAnsi="Times New Roman CYR" w:cs="Times New Roman CYR"/>
          <w:sz w:val="24"/>
          <w:szCs w:val="24"/>
        </w:rPr>
        <w:t>управлiння</w:t>
      </w:r>
      <w:proofErr w:type="spellEnd"/>
      <w:r w:rsidRPr="00D7269C">
        <w:rPr>
          <w:rFonts w:ascii="Times New Roman CYR" w:hAnsi="Times New Roman CYR" w:cs="Times New Roman CYR"/>
          <w:sz w:val="24"/>
          <w:szCs w:val="24"/>
        </w:rPr>
        <w:t xml:space="preserve"> ризиками дозволяє </w:t>
      </w:r>
      <w:proofErr w:type="spellStart"/>
      <w:r w:rsidRPr="00D7269C">
        <w:rPr>
          <w:rFonts w:ascii="Times New Roman CYR" w:hAnsi="Times New Roman CYR" w:cs="Times New Roman CYR"/>
          <w:sz w:val="24"/>
          <w:szCs w:val="24"/>
        </w:rPr>
        <w:t>здiйснювати</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постiйний</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монiторинг</w:t>
      </w:r>
      <w:proofErr w:type="spellEnd"/>
      <w:r w:rsidRPr="00D7269C">
        <w:rPr>
          <w:rFonts w:ascii="Times New Roman CYR" w:hAnsi="Times New Roman CYR" w:cs="Times New Roman CYR"/>
          <w:sz w:val="24"/>
          <w:szCs w:val="24"/>
        </w:rPr>
        <w:t xml:space="preserve"> визначених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пом'якшувати та зменшувати вплив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 xml:space="preserve"> на </w:t>
      </w:r>
      <w:proofErr w:type="spellStart"/>
      <w:r w:rsidRPr="00D7269C">
        <w:rPr>
          <w:rFonts w:ascii="Times New Roman CYR" w:hAnsi="Times New Roman CYR" w:cs="Times New Roman CYR"/>
          <w:sz w:val="24"/>
          <w:szCs w:val="24"/>
        </w:rPr>
        <w:t>платоспроможнiсть</w:t>
      </w:r>
      <w:proofErr w:type="spellEnd"/>
      <w:r w:rsidRPr="00D7269C">
        <w:rPr>
          <w:rFonts w:ascii="Times New Roman CYR" w:hAnsi="Times New Roman CYR" w:cs="Times New Roman CYR"/>
          <w:sz w:val="24"/>
          <w:szCs w:val="24"/>
        </w:rPr>
        <w:t xml:space="preserve"> ПрАТ "СГУ", приймати </w:t>
      </w:r>
      <w:proofErr w:type="spellStart"/>
      <w:r w:rsidRPr="00D7269C">
        <w:rPr>
          <w:rFonts w:ascii="Times New Roman CYR" w:hAnsi="Times New Roman CYR" w:cs="Times New Roman CYR"/>
          <w:sz w:val="24"/>
          <w:szCs w:val="24"/>
        </w:rPr>
        <w:t>оперативнi</w:t>
      </w:r>
      <w:proofErr w:type="spellEnd"/>
      <w:r w:rsidRPr="00D7269C">
        <w:rPr>
          <w:rFonts w:ascii="Times New Roman CYR" w:hAnsi="Times New Roman CYR" w:cs="Times New Roman CYR"/>
          <w:sz w:val="24"/>
          <w:szCs w:val="24"/>
        </w:rPr>
        <w:t xml:space="preserve"> </w:t>
      </w:r>
      <w:proofErr w:type="spellStart"/>
      <w:r w:rsidRPr="00D7269C">
        <w:rPr>
          <w:rFonts w:ascii="Times New Roman CYR" w:hAnsi="Times New Roman CYR" w:cs="Times New Roman CYR"/>
          <w:sz w:val="24"/>
          <w:szCs w:val="24"/>
        </w:rPr>
        <w:t>рiшення</w:t>
      </w:r>
      <w:proofErr w:type="spellEnd"/>
      <w:r w:rsidRPr="00D7269C">
        <w:rPr>
          <w:rFonts w:ascii="Times New Roman CYR" w:hAnsi="Times New Roman CYR" w:cs="Times New Roman CYR"/>
          <w:sz w:val="24"/>
          <w:szCs w:val="24"/>
        </w:rPr>
        <w:t xml:space="preserve"> щодо зменшення </w:t>
      </w:r>
      <w:proofErr w:type="spellStart"/>
      <w:r w:rsidRPr="00D7269C">
        <w:rPr>
          <w:rFonts w:ascii="Times New Roman CYR" w:hAnsi="Times New Roman CYR" w:cs="Times New Roman CYR"/>
          <w:sz w:val="24"/>
          <w:szCs w:val="24"/>
        </w:rPr>
        <w:t>вразливостi</w:t>
      </w:r>
      <w:proofErr w:type="spellEnd"/>
      <w:r w:rsidRPr="00D7269C">
        <w:rPr>
          <w:rFonts w:ascii="Times New Roman CYR" w:hAnsi="Times New Roman CYR" w:cs="Times New Roman CYR"/>
          <w:sz w:val="24"/>
          <w:szCs w:val="24"/>
        </w:rPr>
        <w:t xml:space="preserve"> ПрАТ "СГУ" до визначених </w:t>
      </w:r>
      <w:proofErr w:type="spellStart"/>
      <w:r w:rsidRPr="00D7269C">
        <w:rPr>
          <w:rFonts w:ascii="Times New Roman CYR" w:hAnsi="Times New Roman CYR" w:cs="Times New Roman CYR"/>
          <w:sz w:val="24"/>
          <w:szCs w:val="24"/>
        </w:rPr>
        <w:t>ризикiв</w:t>
      </w:r>
      <w:proofErr w:type="spellEnd"/>
      <w:r w:rsidRPr="00D7269C">
        <w:rPr>
          <w:rFonts w:ascii="Times New Roman CYR" w:hAnsi="Times New Roman CYR" w:cs="Times New Roman CYR"/>
          <w:sz w:val="24"/>
          <w:szCs w:val="24"/>
        </w:rPr>
        <w:t>.</w:t>
      </w:r>
    </w:p>
    <w:sectPr w:rsidR="008565B6">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F155D" w14:textId="77777777" w:rsidR="008565B6" w:rsidRDefault="008565B6" w:rsidP="0073245A">
      <w:pPr>
        <w:spacing w:after="0" w:line="240" w:lineRule="auto"/>
      </w:pPr>
      <w:r>
        <w:separator/>
      </w:r>
    </w:p>
  </w:endnote>
  <w:endnote w:type="continuationSeparator" w:id="0">
    <w:p w14:paraId="091B0841" w14:textId="77777777" w:rsidR="008565B6" w:rsidRDefault="008565B6" w:rsidP="00732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E4C79" w14:textId="77777777" w:rsidR="0073245A" w:rsidRDefault="0073245A">
    <w:pPr>
      <w:pStyle w:val="a5"/>
      <w:jc w:val="right"/>
    </w:pPr>
    <w:r>
      <w:fldChar w:fldCharType="begin"/>
    </w:r>
    <w:r>
      <w:instrText>PAGE   \* MERGEFORMAT</w:instrText>
    </w:r>
    <w:r>
      <w:fldChar w:fldCharType="separate"/>
    </w:r>
    <w:r>
      <w:t>2</w:t>
    </w:r>
    <w:r>
      <w:fldChar w:fldCharType="end"/>
    </w:r>
  </w:p>
  <w:p w14:paraId="0B6D2781" w14:textId="77777777" w:rsidR="0073245A" w:rsidRDefault="007324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04EC" w14:textId="77777777" w:rsidR="008565B6" w:rsidRDefault="008565B6" w:rsidP="0073245A">
      <w:pPr>
        <w:spacing w:after="0" w:line="240" w:lineRule="auto"/>
      </w:pPr>
      <w:r>
        <w:separator/>
      </w:r>
    </w:p>
  </w:footnote>
  <w:footnote w:type="continuationSeparator" w:id="0">
    <w:p w14:paraId="340985FC" w14:textId="77777777" w:rsidR="008565B6" w:rsidRDefault="008565B6" w:rsidP="007324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45A"/>
    <w:rsid w:val="0073245A"/>
    <w:rsid w:val="008565B6"/>
    <w:rsid w:val="00D72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FBAE8"/>
  <w14:defaultImageDpi w14:val="0"/>
  <w15:docId w15:val="{E6160943-8100-477B-8618-DEB6D559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45A"/>
    <w:pPr>
      <w:tabs>
        <w:tab w:val="center" w:pos="4844"/>
        <w:tab w:val="right" w:pos="9689"/>
      </w:tabs>
    </w:pPr>
  </w:style>
  <w:style w:type="character" w:customStyle="1" w:styleId="a4">
    <w:name w:val="Верхний колонтитул Знак"/>
    <w:basedOn w:val="a0"/>
    <w:link w:val="a3"/>
    <w:uiPriority w:val="99"/>
    <w:rsid w:val="0073245A"/>
  </w:style>
  <w:style w:type="paragraph" w:styleId="a5">
    <w:name w:val="footer"/>
    <w:basedOn w:val="a"/>
    <w:link w:val="a6"/>
    <w:uiPriority w:val="99"/>
    <w:unhideWhenUsed/>
    <w:rsid w:val="0073245A"/>
    <w:pPr>
      <w:tabs>
        <w:tab w:val="center" w:pos="4844"/>
        <w:tab w:val="right" w:pos="9689"/>
      </w:tabs>
    </w:pPr>
  </w:style>
  <w:style w:type="character" w:customStyle="1" w:styleId="a6">
    <w:name w:val="Нижний колонтитул Знак"/>
    <w:basedOn w:val="a0"/>
    <w:link w:val="a5"/>
    <w:uiPriority w:val="99"/>
    <w:rsid w:val="0073245A"/>
  </w:style>
  <w:style w:type="character" w:styleId="a7">
    <w:name w:val="Hyperlink"/>
    <w:basedOn w:val="a0"/>
    <w:uiPriority w:val="99"/>
    <w:unhideWhenUsed/>
    <w:rsid w:val="00D7269C"/>
    <w:rPr>
      <w:color w:val="0563C1" w:themeColor="hyperlink"/>
      <w:u w:val="single"/>
    </w:rPr>
  </w:style>
  <w:style w:type="character" w:styleId="a8">
    <w:name w:val="Unresolved Mention"/>
    <w:basedOn w:val="a0"/>
    <w:uiPriority w:val="99"/>
    <w:semiHidden/>
    <w:unhideWhenUsed/>
    <w:rsid w:val="00D72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37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u.com.ua/pdf/stakeholder/2024/3q2024_33832772.zip" TargetMode="External"/><Relationship Id="rId3" Type="http://schemas.openxmlformats.org/officeDocument/2006/relationships/webSettings" Target="webSettings.xml"/><Relationship Id="rId7" Type="http://schemas.openxmlformats.org/officeDocument/2006/relationships/hyperlink" Target="http://www.sgu.com.ua/stakeholder.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32</Pages>
  <Words>49375</Words>
  <Characters>28145</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dcterms:created xsi:type="dcterms:W3CDTF">2025-08-24T15:26:00Z</dcterms:created>
  <dcterms:modified xsi:type="dcterms:W3CDTF">2025-08-24T15:26:00Z</dcterms:modified>
</cp:coreProperties>
</file>